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78056" w14:textId="77777777" w:rsidR="0064747A" w:rsidRPr="00F56966" w:rsidRDefault="0064747A" w:rsidP="008A061A">
      <w:pPr>
        <w:widowControl w:val="0"/>
        <w:autoSpaceDE w:val="0"/>
        <w:autoSpaceDN w:val="0"/>
        <w:spacing w:after="0" w:line="240" w:lineRule="auto"/>
        <w:jc w:val="center"/>
        <w:rPr>
          <w:rFonts w:ascii="Times New Roman" w:hAnsi="Times New Roman" w:cs="Times New Roman"/>
          <w:b/>
          <w:bCs/>
          <w:sz w:val="28"/>
          <w:szCs w:val="28"/>
          <w:lang w:eastAsia="ru-RU" w:bidi="ru-RU"/>
        </w:rPr>
      </w:pPr>
      <w:r w:rsidRPr="00F56966">
        <w:rPr>
          <w:rFonts w:ascii="Times New Roman" w:hAnsi="Times New Roman" w:cs="Times New Roman"/>
          <w:b/>
          <w:bCs/>
          <w:sz w:val="28"/>
          <w:szCs w:val="28"/>
          <w:lang w:eastAsia="ru-RU" w:bidi="ru-RU"/>
        </w:rPr>
        <w:t>Федеральное государственное образовательное бюджетное учреждение</w:t>
      </w:r>
    </w:p>
    <w:p w14:paraId="5C932182" w14:textId="77777777" w:rsidR="0064747A" w:rsidRPr="00F56966" w:rsidRDefault="0064747A" w:rsidP="008A061A">
      <w:pPr>
        <w:widowControl w:val="0"/>
        <w:autoSpaceDE w:val="0"/>
        <w:autoSpaceDN w:val="0"/>
        <w:spacing w:after="0" w:line="240" w:lineRule="auto"/>
        <w:jc w:val="center"/>
        <w:rPr>
          <w:rFonts w:ascii="Times New Roman" w:hAnsi="Times New Roman" w:cs="Times New Roman"/>
          <w:b/>
          <w:bCs/>
          <w:sz w:val="28"/>
          <w:szCs w:val="28"/>
          <w:lang w:eastAsia="ru-RU" w:bidi="ru-RU"/>
        </w:rPr>
      </w:pPr>
      <w:r w:rsidRPr="00F56966">
        <w:rPr>
          <w:rFonts w:ascii="Times New Roman" w:hAnsi="Times New Roman" w:cs="Times New Roman"/>
          <w:b/>
          <w:bCs/>
          <w:sz w:val="28"/>
          <w:szCs w:val="28"/>
          <w:lang w:eastAsia="ru-RU" w:bidi="ru-RU"/>
        </w:rPr>
        <w:t>высшего образования</w:t>
      </w:r>
    </w:p>
    <w:p w14:paraId="2FFACB99" w14:textId="30AC6917" w:rsidR="0064747A" w:rsidRPr="00F56966" w:rsidRDefault="0064747A" w:rsidP="001915B7">
      <w:pPr>
        <w:jc w:val="center"/>
        <w:rPr>
          <w:rFonts w:ascii="Times New Roman" w:hAnsi="Times New Roman" w:cs="Times New Roman"/>
          <w:b/>
          <w:bCs/>
          <w:sz w:val="28"/>
          <w:szCs w:val="28"/>
          <w:lang w:eastAsia="ru-RU" w:bidi="ru-RU"/>
        </w:rPr>
      </w:pPr>
      <w:r w:rsidRPr="00F56966">
        <w:rPr>
          <w:rFonts w:ascii="Times New Roman" w:hAnsi="Times New Roman" w:cs="Times New Roman"/>
          <w:b/>
          <w:bCs/>
          <w:sz w:val="28"/>
          <w:szCs w:val="28"/>
          <w:lang w:eastAsia="ru-RU" w:bidi="ru-RU"/>
        </w:rPr>
        <w:t>«ФИНАНСОВЫЙ УНИВЕРСИТЕТ</w:t>
      </w:r>
      <w:r w:rsidR="001915B7" w:rsidRPr="00F56966">
        <w:rPr>
          <w:rFonts w:ascii="Times New Roman" w:hAnsi="Times New Roman" w:cs="Times New Roman"/>
          <w:b/>
          <w:bCs/>
          <w:sz w:val="28"/>
          <w:szCs w:val="28"/>
          <w:lang w:eastAsia="ru-RU" w:bidi="ru-RU"/>
        </w:rPr>
        <w:t xml:space="preserve"> </w:t>
      </w:r>
      <w:r w:rsidRPr="00F56966">
        <w:rPr>
          <w:rFonts w:ascii="Times New Roman" w:hAnsi="Times New Roman" w:cs="Times New Roman"/>
          <w:b/>
          <w:bCs/>
          <w:sz w:val="28"/>
          <w:szCs w:val="28"/>
          <w:lang w:eastAsia="ru-RU" w:bidi="ru-RU"/>
        </w:rPr>
        <w:t>ПРИ ПРАВИТЕЛЬСТВЕ РОССИЙСКОЙ ФЕДЕРАЦИИ»</w:t>
      </w:r>
    </w:p>
    <w:p w14:paraId="1007080E" w14:textId="77777777" w:rsidR="0064747A" w:rsidRPr="00F56966" w:rsidRDefault="0064747A" w:rsidP="008A061A">
      <w:pPr>
        <w:widowControl w:val="0"/>
        <w:autoSpaceDE w:val="0"/>
        <w:autoSpaceDN w:val="0"/>
        <w:spacing w:after="0" w:line="240" w:lineRule="auto"/>
        <w:rPr>
          <w:rFonts w:ascii="Times New Roman" w:hAnsi="Times New Roman" w:cs="Times New Roman"/>
          <w:b/>
          <w:bCs/>
          <w:sz w:val="28"/>
          <w:szCs w:val="28"/>
          <w:lang w:eastAsia="ru-RU" w:bidi="ru-RU"/>
        </w:rPr>
      </w:pPr>
    </w:p>
    <w:p w14:paraId="4B1CF405" w14:textId="77777777" w:rsidR="008C1E28" w:rsidRPr="00F56966" w:rsidRDefault="0064747A" w:rsidP="008A061A">
      <w:pPr>
        <w:widowControl w:val="0"/>
        <w:autoSpaceDE w:val="0"/>
        <w:autoSpaceDN w:val="0"/>
        <w:spacing w:after="0" w:line="240" w:lineRule="auto"/>
        <w:jc w:val="center"/>
        <w:rPr>
          <w:rFonts w:ascii="Times New Roman" w:hAnsi="Times New Roman" w:cs="Times New Roman"/>
          <w:b/>
          <w:bCs/>
          <w:sz w:val="28"/>
          <w:szCs w:val="28"/>
          <w:lang w:eastAsia="ru-RU" w:bidi="ru-RU"/>
        </w:rPr>
      </w:pPr>
      <w:r w:rsidRPr="00F56966">
        <w:rPr>
          <w:rFonts w:ascii="Times New Roman" w:hAnsi="Times New Roman" w:cs="Times New Roman"/>
          <w:b/>
          <w:bCs/>
          <w:sz w:val="28"/>
          <w:szCs w:val="28"/>
          <w:lang w:eastAsia="ru-RU" w:bidi="ru-RU"/>
        </w:rPr>
        <w:t>Департамент социологии</w:t>
      </w:r>
    </w:p>
    <w:p w14:paraId="78CCBFDF" w14:textId="5ED2769B" w:rsidR="0064747A" w:rsidRPr="00F56966" w:rsidRDefault="008C1E28" w:rsidP="008A061A">
      <w:pPr>
        <w:widowControl w:val="0"/>
        <w:autoSpaceDE w:val="0"/>
        <w:autoSpaceDN w:val="0"/>
        <w:spacing w:after="0" w:line="240" w:lineRule="auto"/>
        <w:jc w:val="center"/>
        <w:rPr>
          <w:rFonts w:ascii="Times New Roman" w:hAnsi="Times New Roman" w:cs="Times New Roman"/>
          <w:b/>
          <w:bCs/>
          <w:sz w:val="28"/>
          <w:szCs w:val="28"/>
          <w:lang w:eastAsia="ru-RU" w:bidi="ru-RU"/>
        </w:rPr>
      </w:pPr>
      <w:r w:rsidRPr="00F56966">
        <w:rPr>
          <w:rFonts w:ascii="Times New Roman" w:hAnsi="Times New Roman" w:cs="Times New Roman"/>
          <w:i/>
          <w:iCs/>
          <w:sz w:val="28"/>
          <w:szCs w:val="28"/>
          <w:lang w:eastAsia="ru-RU"/>
        </w:rPr>
        <w:t xml:space="preserve"> </w:t>
      </w:r>
      <w:bookmarkStart w:id="0" w:name="_Hlk89114386"/>
      <w:r w:rsidRPr="00F56966">
        <w:rPr>
          <w:rFonts w:ascii="Times New Roman" w:hAnsi="Times New Roman" w:cs="Times New Roman"/>
          <w:b/>
          <w:bCs/>
          <w:sz w:val="28"/>
          <w:szCs w:val="28"/>
          <w:lang w:eastAsia="ru-RU" w:bidi="ru-RU"/>
        </w:rPr>
        <w:t>Факультета социальных наук и массовых коммуникаций</w:t>
      </w:r>
      <w:bookmarkEnd w:id="0"/>
    </w:p>
    <w:p w14:paraId="1DC3DE2A" w14:textId="77777777" w:rsidR="008A061A" w:rsidRPr="00F56966" w:rsidRDefault="008A061A" w:rsidP="008A061A">
      <w:pPr>
        <w:widowControl w:val="0"/>
        <w:autoSpaceDE w:val="0"/>
        <w:autoSpaceDN w:val="0"/>
        <w:spacing w:after="0" w:line="240" w:lineRule="auto"/>
        <w:jc w:val="center"/>
        <w:rPr>
          <w:rFonts w:ascii="Times New Roman" w:hAnsi="Times New Roman" w:cs="Times New Roman"/>
          <w:b/>
          <w:bCs/>
          <w:sz w:val="28"/>
          <w:szCs w:val="28"/>
          <w:lang w:eastAsia="ru-RU" w:bidi="ru-RU"/>
        </w:rPr>
      </w:pPr>
    </w:p>
    <w:p w14:paraId="61E9D674" w14:textId="77777777" w:rsidR="0064747A" w:rsidRPr="009E3BD6" w:rsidRDefault="0064747A" w:rsidP="008A061A">
      <w:pPr>
        <w:widowControl w:val="0"/>
        <w:autoSpaceDE w:val="0"/>
        <w:autoSpaceDN w:val="0"/>
        <w:spacing w:after="0" w:line="240" w:lineRule="auto"/>
        <w:rPr>
          <w:rFonts w:ascii="Times New Roman" w:hAnsi="Times New Roman" w:cs="Times New Roman"/>
          <w:b/>
          <w:sz w:val="24"/>
          <w:szCs w:val="24"/>
          <w:lang w:eastAsia="ru-RU" w:bidi="ru-RU"/>
        </w:rPr>
      </w:pPr>
    </w:p>
    <w:tbl>
      <w:tblPr>
        <w:tblW w:w="11915" w:type="dxa"/>
        <w:tblInd w:w="-1276" w:type="dxa"/>
        <w:tblLook w:val="04A0" w:firstRow="1" w:lastRow="0" w:firstColumn="1" w:lastColumn="0" w:noHBand="0" w:noVBand="1"/>
      </w:tblPr>
      <w:tblGrid>
        <w:gridCol w:w="6096"/>
        <w:gridCol w:w="5819"/>
      </w:tblGrid>
      <w:tr w:rsidR="009E3BD6" w:rsidRPr="009E3BD6" w14:paraId="31DB1F8C" w14:textId="77777777" w:rsidTr="00F46DF8">
        <w:tc>
          <w:tcPr>
            <w:tcW w:w="6096" w:type="dxa"/>
            <w:shd w:val="clear" w:color="auto" w:fill="auto"/>
          </w:tcPr>
          <w:p w14:paraId="26D9C9CA" w14:textId="77777777" w:rsidR="0064747A" w:rsidRPr="009E3BD6" w:rsidRDefault="0064747A" w:rsidP="008A061A">
            <w:pPr>
              <w:widowControl w:val="0"/>
              <w:tabs>
                <w:tab w:val="center" w:pos="2064"/>
                <w:tab w:val="center" w:pos="7754"/>
              </w:tabs>
              <w:autoSpaceDE w:val="0"/>
              <w:autoSpaceDN w:val="0"/>
              <w:spacing w:after="0" w:line="240" w:lineRule="auto"/>
              <w:jc w:val="center"/>
              <w:rPr>
                <w:rFonts w:ascii="Times New Roman" w:hAnsi="Times New Roman" w:cs="Times New Roman"/>
                <w:sz w:val="24"/>
                <w:szCs w:val="24"/>
                <w:lang w:bidi="ru-RU"/>
              </w:rPr>
            </w:pPr>
          </w:p>
          <w:p w14:paraId="62D51780" w14:textId="3CB5D5D9" w:rsidR="008A061A" w:rsidRPr="009E3BD6" w:rsidRDefault="008A061A" w:rsidP="008A061A">
            <w:pPr>
              <w:widowControl w:val="0"/>
              <w:tabs>
                <w:tab w:val="center" w:pos="2064"/>
                <w:tab w:val="center" w:pos="7754"/>
              </w:tabs>
              <w:autoSpaceDE w:val="0"/>
              <w:autoSpaceDN w:val="0"/>
              <w:spacing w:after="0" w:line="240" w:lineRule="auto"/>
              <w:jc w:val="center"/>
              <w:rPr>
                <w:rFonts w:ascii="Times New Roman" w:hAnsi="Times New Roman" w:cs="Times New Roman"/>
                <w:sz w:val="24"/>
                <w:szCs w:val="24"/>
                <w:lang w:bidi="ru-RU"/>
              </w:rPr>
            </w:pPr>
          </w:p>
        </w:tc>
        <w:tc>
          <w:tcPr>
            <w:tcW w:w="5819" w:type="dxa"/>
            <w:shd w:val="clear" w:color="auto" w:fill="auto"/>
          </w:tcPr>
          <w:p w14:paraId="23F370E7" w14:textId="77777777" w:rsidR="0064747A" w:rsidRPr="00F56966" w:rsidRDefault="0064747A"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r w:rsidRPr="00F56966">
              <w:rPr>
                <w:rFonts w:ascii="Times New Roman" w:hAnsi="Times New Roman" w:cs="Times New Roman"/>
                <w:sz w:val="28"/>
                <w:szCs w:val="28"/>
                <w:lang w:bidi="ru-RU"/>
              </w:rPr>
              <w:t>УТВЕРЖДАЮ</w:t>
            </w:r>
          </w:p>
          <w:p w14:paraId="4D3F1ADE" w14:textId="77777777" w:rsidR="0064747A" w:rsidRPr="00F56966" w:rsidRDefault="0064747A"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p>
          <w:p w14:paraId="2125E62B" w14:textId="77777777" w:rsidR="008C1E28" w:rsidRPr="00F56966" w:rsidRDefault="008C1E28"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r w:rsidRPr="00F56966">
              <w:rPr>
                <w:rFonts w:ascii="Times New Roman" w:hAnsi="Times New Roman" w:cs="Times New Roman"/>
                <w:sz w:val="28"/>
                <w:szCs w:val="28"/>
                <w:lang w:bidi="ru-RU"/>
              </w:rPr>
              <w:t>Проректор</w:t>
            </w:r>
          </w:p>
          <w:p w14:paraId="45FBC1DC" w14:textId="77777777" w:rsidR="008C1E28" w:rsidRPr="00F56966" w:rsidRDefault="008C1E28"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r w:rsidRPr="00F56966">
              <w:rPr>
                <w:rFonts w:ascii="Times New Roman" w:hAnsi="Times New Roman" w:cs="Times New Roman"/>
                <w:sz w:val="28"/>
                <w:szCs w:val="28"/>
                <w:lang w:bidi="ru-RU"/>
              </w:rPr>
              <w:t>по учебной и методической работе</w:t>
            </w:r>
          </w:p>
          <w:p w14:paraId="5518AF83" w14:textId="0FD74454" w:rsidR="0064747A" w:rsidRPr="00F56966" w:rsidRDefault="0064747A"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r w:rsidRPr="00F56966">
              <w:rPr>
                <w:rFonts w:ascii="Times New Roman" w:hAnsi="Times New Roman" w:cs="Times New Roman"/>
                <w:sz w:val="28"/>
                <w:szCs w:val="28"/>
                <w:lang w:bidi="ru-RU"/>
              </w:rPr>
              <w:t>________________</w:t>
            </w:r>
            <w:r w:rsidR="008C1E28" w:rsidRPr="00F56966">
              <w:rPr>
                <w:rFonts w:ascii="Times New Roman" w:hAnsi="Times New Roman" w:cs="Times New Roman"/>
                <w:sz w:val="28"/>
                <w:szCs w:val="28"/>
                <w:lang w:bidi="ru-RU"/>
              </w:rPr>
              <w:t>Е.А.</w:t>
            </w:r>
            <w:r w:rsidRPr="00F56966">
              <w:rPr>
                <w:rFonts w:ascii="Times New Roman" w:hAnsi="Times New Roman" w:cs="Times New Roman"/>
                <w:sz w:val="28"/>
                <w:szCs w:val="28"/>
                <w:lang w:bidi="ru-RU"/>
              </w:rPr>
              <w:t xml:space="preserve"> </w:t>
            </w:r>
            <w:r w:rsidR="008C1E28" w:rsidRPr="00F56966">
              <w:rPr>
                <w:rFonts w:ascii="Times New Roman" w:hAnsi="Times New Roman" w:cs="Times New Roman"/>
                <w:sz w:val="28"/>
                <w:szCs w:val="28"/>
                <w:lang w:bidi="ru-RU"/>
              </w:rPr>
              <w:t>Каменева</w:t>
            </w:r>
          </w:p>
          <w:p w14:paraId="2F121E9D" w14:textId="77777777" w:rsidR="0064747A" w:rsidRPr="003D0858" w:rsidRDefault="0064747A" w:rsidP="00D1014D">
            <w:pPr>
              <w:widowControl w:val="0"/>
              <w:tabs>
                <w:tab w:val="center" w:pos="2064"/>
                <w:tab w:val="center" w:pos="7754"/>
              </w:tabs>
              <w:autoSpaceDE w:val="0"/>
              <w:autoSpaceDN w:val="0"/>
              <w:spacing w:after="0" w:line="240" w:lineRule="auto"/>
              <w:rPr>
                <w:rFonts w:ascii="Times New Roman" w:hAnsi="Times New Roman" w:cs="Times New Roman"/>
                <w:lang w:bidi="ru-RU"/>
              </w:rPr>
            </w:pPr>
            <w:r w:rsidRPr="003D0858">
              <w:rPr>
                <w:rFonts w:ascii="Times New Roman" w:hAnsi="Times New Roman" w:cs="Times New Roman"/>
                <w:lang w:bidi="ru-RU"/>
              </w:rPr>
              <w:t>(подпись)</w:t>
            </w:r>
          </w:p>
          <w:p w14:paraId="652D47B2" w14:textId="6DE4B1CD" w:rsidR="0064747A" w:rsidRPr="00F56966" w:rsidRDefault="0064747A"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r w:rsidRPr="00F56966">
              <w:rPr>
                <w:rFonts w:ascii="Times New Roman" w:hAnsi="Times New Roman" w:cs="Times New Roman"/>
                <w:sz w:val="28"/>
                <w:szCs w:val="28"/>
                <w:lang w:bidi="ru-RU"/>
              </w:rPr>
              <w:t>«__</w:t>
            </w:r>
            <w:r w:rsidR="003F054E">
              <w:rPr>
                <w:rFonts w:ascii="Times New Roman" w:hAnsi="Times New Roman" w:cs="Times New Roman"/>
                <w:sz w:val="28"/>
                <w:szCs w:val="28"/>
                <w:lang w:bidi="ru-RU"/>
              </w:rPr>
              <w:t>01</w:t>
            </w:r>
            <w:proofErr w:type="gramStart"/>
            <w:r w:rsidRPr="00F56966">
              <w:rPr>
                <w:rFonts w:ascii="Times New Roman" w:hAnsi="Times New Roman" w:cs="Times New Roman"/>
                <w:sz w:val="28"/>
                <w:szCs w:val="28"/>
                <w:lang w:bidi="ru-RU"/>
              </w:rPr>
              <w:t>_»_</w:t>
            </w:r>
            <w:proofErr w:type="gramEnd"/>
            <w:r w:rsidRPr="00F56966">
              <w:rPr>
                <w:rFonts w:ascii="Times New Roman" w:hAnsi="Times New Roman" w:cs="Times New Roman"/>
                <w:sz w:val="28"/>
                <w:szCs w:val="28"/>
                <w:lang w:bidi="ru-RU"/>
              </w:rPr>
              <w:t>_</w:t>
            </w:r>
            <w:r w:rsidR="003F054E">
              <w:rPr>
                <w:rFonts w:ascii="Times New Roman" w:hAnsi="Times New Roman" w:cs="Times New Roman"/>
                <w:sz w:val="28"/>
                <w:szCs w:val="28"/>
                <w:lang w:bidi="ru-RU"/>
              </w:rPr>
              <w:t>апреля</w:t>
            </w:r>
            <w:r w:rsidR="00EF1264">
              <w:rPr>
                <w:rFonts w:ascii="Times New Roman" w:hAnsi="Times New Roman" w:cs="Times New Roman"/>
                <w:sz w:val="28"/>
                <w:szCs w:val="28"/>
                <w:lang w:bidi="ru-RU"/>
              </w:rPr>
              <w:t>___</w:t>
            </w:r>
            <w:r w:rsidRPr="00F56966">
              <w:rPr>
                <w:rFonts w:ascii="Times New Roman" w:hAnsi="Times New Roman" w:cs="Times New Roman"/>
                <w:sz w:val="28"/>
                <w:szCs w:val="28"/>
                <w:lang w:bidi="ru-RU"/>
              </w:rPr>
              <w:t>202</w:t>
            </w:r>
            <w:r w:rsidR="00C22B50" w:rsidRPr="00F56966">
              <w:rPr>
                <w:rFonts w:ascii="Times New Roman" w:hAnsi="Times New Roman" w:cs="Times New Roman"/>
                <w:sz w:val="28"/>
                <w:szCs w:val="28"/>
                <w:lang w:bidi="ru-RU"/>
              </w:rPr>
              <w:t>2</w:t>
            </w:r>
            <w:r w:rsidRPr="00F56966">
              <w:rPr>
                <w:rFonts w:ascii="Times New Roman" w:hAnsi="Times New Roman" w:cs="Times New Roman"/>
                <w:sz w:val="28"/>
                <w:szCs w:val="28"/>
                <w:lang w:bidi="ru-RU"/>
              </w:rPr>
              <w:t xml:space="preserve"> г.</w:t>
            </w:r>
          </w:p>
          <w:p w14:paraId="5E8990EF" w14:textId="5E89FFC2" w:rsidR="008A061A" w:rsidRPr="00F56966" w:rsidRDefault="008A061A" w:rsidP="00D1014D">
            <w:pPr>
              <w:widowControl w:val="0"/>
              <w:tabs>
                <w:tab w:val="center" w:pos="2064"/>
                <w:tab w:val="center" w:pos="7754"/>
              </w:tabs>
              <w:autoSpaceDE w:val="0"/>
              <w:autoSpaceDN w:val="0"/>
              <w:spacing w:after="0" w:line="240" w:lineRule="auto"/>
              <w:rPr>
                <w:rFonts w:ascii="Times New Roman" w:hAnsi="Times New Roman" w:cs="Times New Roman"/>
                <w:sz w:val="28"/>
                <w:szCs w:val="28"/>
                <w:lang w:bidi="ru-RU"/>
              </w:rPr>
            </w:pPr>
          </w:p>
          <w:p w14:paraId="6F2594A2" w14:textId="77777777" w:rsidR="008A061A" w:rsidRPr="009E3BD6" w:rsidRDefault="008A061A" w:rsidP="00D1014D">
            <w:pPr>
              <w:widowControl w:val="0"/>
              <w:tabs>
                <w:tab w:val="center" w:pos="2064"/>
                <w:tab w:val="center" w:pos="7754"/>
              </w:tabs>
              <w:autoSpaceDE w:val="0"/>
              <w:autoSpaceDN w:val="0"/>
              <w:spacing w:after="0" w:line="240" w:lineRule="auto"/>
              <w:rPr>
                <w:rFonts w:ascii="Times New Roman" w:hAnsi="Times New Roman" w:cs="Times New Roman"/>
                <w:sz w:val="24"/>
                <w:szCs w:val="24"/>
                <w:lang w:bidi="ru-RU"/>
              </w:rPr>
            </w:pPr>
          </w:p>
          <w:p w14:paraId="15246FA1" w14:textId="77777777" w:rsidR="0064747A" w:rsidRPr="009E3BD6" w:rsidRDefault="0064747A" w:rsidP="00D1014D">
            <w:pPr>
              <w:widowControl w:val="0"/>
              <w:tabs>
                <w:tab w:val="center" w:pos="2064"/>
                <w:tab w:val="center" w:pos="7754"/>
              </w:tabs>
              <w:autoSpaceDE w:val="0"/>
              <w:autoSpaceDN w:val="0"/>
              <w:spacing w:after="0" w:line="240" w:lineRule="auto"/>
              <w:jc w:val="center"/>
              <w:rPr>
                <w:rFonts w:ascii="Times New Roman" w:hAnsi="Times New Roman" w:cs="Times New Roman"/>
                <w:sz w:val="24"/>
                <w:szCs w:val="24"/>
                <w:lang w:bidi="ru-RU"/>
              </w:rPr>
            </w:pPr>
          </w:p>
        </w:tc>
      </w:tr>
    </w:tbl>
    <w:p w14:paraId="3E561035" w14:textId="77777777" w:rsidR="0064747A" w:rsidRPr="009E3BD6" w:rsidRDefault="0064747A" w:rsidP="008A061A">
      <w:pPr>
        <w:widowControl w:val="0"/>
        <w:autoSpaceDE w:val="0"/>
        <w:autoSpaceDN w:val="0"/>
        <w:spacing w:after="0" w:line="240" w:lineRule="auto"/>
        <w:rPr>
          <w:rFonts w:ascii="Times New Roman" w:hAnsi="Times New Roman" w:cs="Times New Roman"/>
          <w:b/>
          <w:sz w:val="24"/>
          <w:szCs w:val="24"/>
          <w:lang w:eastAsia="ru-RU" w:bidi="ru-RU"/>
        </w:rPr>
      </w:pPr>
    </w:p>
    <w:p w14:paraId="06B88CA3" w14:textId="7895B3B7" w:rsidR="0064747A" w:rsidRDefault="00E24FE1" w:rsidP="008A061A">
      <w:pPr>
        <w:spacing w:after="0" w:line="240" w:lineRule="auto"/>
        <w:jc w:val="center"/>
        <w:rPr>
          <w:rFonts w:ascii="Times New Roman" w:hAnsi="Times New Roman" w:cs="Times New Roman"/>
          <w:b/>
          <w:sz w:val="24"/>
          <w:szCs w:val="24"/>
          <w:lang w:eastAsia="ru-RU" w:bidi="ru-RU"/>
        </w:rPr>
      </w:pPr>
      <w:r>
        <w:rPr>
          <w:rFonts w:ascii="Times New Roman" w:hAnsi="Times New Roman" w:cs="Times New Roman"/>
          <w:b/>
          <w:sz w:val="24"/>
          <w:szCs w:val="24"/>
          <w:lang w:eastAsia="ru-RU" w:bidi="ru-RU"/>
        </w:rPr>
        <w:t>Кулешов Сергей Михайлович</w:t>
      </w:r>
    </w:p>
    <w:p w14:paraId="60A03E81" w14:textId="77777777" w:rsidR="00FD1CA1" w:rsidRPr="009E3BD6" w:rsidRDefault="00FD1CA1" w:rsidP="008A061A">
      <w:pPr>
        <w:spacing w:after="0" w:line="240" w:lineRule="auto"/>
        <w:jc w:val="center"/>
        <w:rPr>
          <w:rFonts w:ascii="Times New Roman" w:hAnsi="Times New Roman" w:cs="Times New Roman"/>
          <w:b/>
          <w:sz w:val="24"/>
          <w:szCs w:val="24"/>
          <w:lang w:eastAsia="ru-RU" w:bidi="ru-RU"/>
        </w:rPr>
      </w:pPr>
    </w:p>
    <w:p w14:paraId="6D173EC8" w14:textId="4B543204" w:rsidR="008A061A" w:rsidRPr="00FD1CA1" w:rsidRDefault="00FD1CA1" w:rsidP="008A061A">
      <w:pPr>
        <w:spacing w:after="0" w:line="240" w:lineRule="auto"/>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П</w:t>
      </w:r>
      <w:r w:rsidRPr="00FD1CA1">
        <w:rPr>
          <w:rFonts w:ascii="Times New Roman" w:hAnsi="Times New Roman" w:cs="Times New Roman"/>
          <w:b/>
          <w:sz w:val="32"/>
          <w:szCs w:val="32"/>
          <w:lang w:eastAsia="ru-RU"/>
        </w:rPr>
        <w:t>рограмма кандидатского экзамена по дисциплине</w:t>
      </w:r>
    </w:p>
    <w:p w14:paraId="731935D1" w14:textId="312CDB45" w:rsidR="0064747A" w:rsidRPr="00FD1CA1" w:rsidRDefault="00FD1CA1" w:rsidP="008A061A">
      <w:pPr>
        <w:spacing w:after="0" w:line="240" w:lineRule="auto"/>
        <w:jc w:val="center"/>
        <w:rPr>
          <w:rFonts w:ascii="Times New Roman" w:hAnsi="Times New Roman" w:cs="Times New Roman"/>
          <w:b/>
          <w:sz w:val="32"/>
          <w:szCs w:val="32"/>
        </w:rPr>
      </w:pPr>
      <w:r w:rsidRPr="00FD1CA1">
        <w:rPr>
          <w:rFonts w:ascii="Times New Roman" w:hAnsi="Times New Roman" w:cs="Times New Roman"/>
          <w:b/>
          <w:sz w:val="32"/>
          <w:szCs w:val="32"/>
        </w:rPr>
        <w:t>«</w:t>
      </w:r>
      <w:r w:rsidR="00E24FE1">
        <w:rPr>
          <w:rFonts w:ascii="Times New Roman" w:hAnsi="Times New Roman" w:cs="Times New Roman"/>
          <w:b/>
          <w:sz w:val="32"/>
          <w:szCs w:val="32"/>
        </w:rPr>
        <w:t>Социология управления</w:t>
      </w:r>
      <w:r w:rsidRPr="00FD1CA1">
        <w:rPr>
          <w:rFonts w:ascii="Times New Roman" w:hAnsi="Times New Roman" w:cs="Times New Roman"/>
          <w:b/>
          <w:sz w:val="32"/>
          <w:szCs w:val="32"/>
        </w:rPr>
        <w:t>»</w:t>
      </w:r>
    </w:p>
    <w:p w14:paraId="6A2A0BEA" w14:textId="77777777" w:rsidR="008A061A" w:rsidRPr="00F56966" w:rsidRDefault="008A061A" w:rsidP="008A061A">
      <w:pPr>
        <w:spacing w:after="0" w:line="240" w:lineRule="auto"/>
        <w:jc w:val="center"/>
        <w:rPr>
          <w:rFonts w:ascii="Times New Roman" w:hAnsi="Times New Roman" w:cs="Times New Roman"/>
          <w:b/>
          <w:sz w:val="28"/>
          <w:szCs w:val="28"/>
        </w:rPr>
      </w:pPr>
    </w:p>
    <w:p w14:paraId="55F45476" w14:textId="77777777" w:rsidR="00A13A87" w:rsidRPr="00F56966" w:rsidRDefault="00A13A87" w:rsidP="008A061A">
      <w:pPr>
        <w:spacing w:after="0" w:line="240" w:lineRule="auto"/>
        <w:jc w:val="center"/>
        <w:rPr>
          <w:rFonts w:ascii="Times New Roman" w:hAnsi="Times New Roman" w:cs="Times New Roman"/>
          <w:sz w:val="28"/>
          <w:szCs w:val="28"/>
        </w:rPr>
      </w:pPr>
      <w:r w:rsidRPr="00F56966">
        <w:rPr>
          <w:rFonts w:ascii="Times New Roman" w:hAnsi="Times New Roman" w:cs="Times New Roman"/>
          <w:sz w:val="28"/>
          <w:szCs w:val="28"/>
        </w:rPr>
        <w:t xml:space="preserve">для обучающихся </w:t>
      </w:r>
      <w:r w:rsidR="00167800" w:rsidRPr="00F56966">
        <w:rPr>
          <w:rFonts w:ascii="Times New Roman" w:hAnsi="Times New Roman" w:cs="Times New Roman"/>
          <w:sz w:val="28"/>
          <w:szCs w:val="28"/>
        </w:rPr>
        <w:t xml:space="preserve">по направлению подготовки </w:t>
      </w:r>
    </w:p>
    <w:p w14:paraId="3C5D23C5" w14:textId="74C7F962" w:rsidR="00505C08" w:rsidRPr="00F56966" w:rsidRDefault="00F56966" w:rsidP="00F46DF8">
      <w:pPr>
        <w:spacing w:after="0" w:line="240" w:lineRule="auto"/>
        <w:jc w:val="center"/>
        <w:rPr>
          <w:rFonts w:ascii="Times New Roman" w:hAnsi="Times New Roman" w:cs="Times New Roman"/>
          <w:sz w:val="28"/>
          <w:szCs w:val="28"/>
        </w:rPr>
      </w:pPr>
      <w:r w:rsidRPr="00F56966">
        <w:rPr>
          <w:rFonts w:ascii="Times New Roman" w:hAnsi="Times New Roman" w:cs="Times New Roman"/>
          <w:sz w:val="28"/>
          <w:szCs w:val="28"/>
        </w:rPr>
        <w:t>39.06.01 -</w:t>
      </w:r>
      <w:r w:rsidR="00F46DF8" w:rsidRPr="00F56966">
        <w:rPr>
          <w:rFonts w:ascii="Times New Roman" w:hAnsi="Times New Roman" w:cs="Times New Roman"/>
          <w:sz w:val="28"/>
          <w:szCs w:val="28"/>
        </w:rPr>
        <w:t xml:space="preserve"> Социологические науки (аспирантура), научная специальность: </w:t>
      </w:r>
    </w:p>
    <w:p w14:paraId="4D4F8AB2" w14:textId="206DAEB7" w:rsidR="00F46DF8" w:rsidRPr="00F56966" w:rsidRDefault="00E24FE1" w:rsidP="00F46DF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00F46DF8" w:rsidRPr="00F56966">
        <w:rPr>
          <w:rFonts w:ascii="Times New Roman" w:hAnsi="Times New Roman" w:cs="Times New Roman"/>
          <w:sz w:val="28"/>
          <w:szCs w:val="28"/>
        </w:rPr>
        <w:t>5.4.</w:t>
      </w:r>
      <w:r>
        <w:rPr>
          <w:rFonts w:ascii="Times New Roman" w:hAnsi="Times New Roman" w:cs="Times New Roman"/>
          <w:sz w:val="28"/>
          <w:szCs w:val="28"/>
        </w:rPr>
        <w:t>7</w:t>
      </w:r>
      <w:r w:rsidR="00F46DF8" w:rsidRPr="00F56966">
        <w:rPr>
          <w:rFonts w:ascii="Times New Roman" w:hAnsi="Times New Roman" w:cs="Times New Roman"/>
          <w:sz w:val="28"/>
          <w:szCs w:val="28"/>
        </w:rPr>
        <w:t xml:space="preserve"> </w:t>
      </w:r>
      <w:r>
        <w:rPr>
          <w:rFonts w:ascii="Times New Roman" w:hAnsi="Times New Roman" w:cs="Times New Roman"/>
          <w:sz w:val="28"/>
          <w:szCs w:val="28"/>
        </w:rPr>
        <w:t>–</w:t>
      </w:r>
      <w:r w:rsidR="00F46DF8" w:rsidRPr="00F56966">
        <w:rPr>
          <w:rFonts w:ascii="Times New Roman" w:hAnsi="Times New Roman" w:cs="Times New Roman"/>
          <w:sz w:val="28"/>
          <w:szCs w:val="28"/>
        </w:rPr>
        <w:t xml:space="preserve"> </w:t>
      </w:r>
      <w:r>
        <w:rPr>
          <w:rFonts w:ascii="Times New Roman" w:hAnsi="Times New Roman" w:cs="Times New Roman"/>
          <w:sz w:val="28"/>
          <w:szCs w:val="28"/>
        </w:rPr>
        <w:t>Социология управления»</w:t>
      </w:r>
      <w:r w:rsidR="00F46DF8" w:rsidRPr="00F56966">
        <w:rPr>
          <w:rFonts w:ascii="Times New Roman" w:hAnsi="Times New Roman" w:cs="Times New Roman"/>
          <w:sz w:val="28"/>
          <w:szCs w:val="28"/>
        </w:rPr>
        <w:t xml:space="preserve"> </w:t>
      </w:r>
    </w:p>
    <w:p w14:paraId="7B8988E0" w14:textId="77777777" w:rsidR="00196B37" w:rsidRPr="009E3BD6" w:rsidRDefault="00196B37" w:rsidP="008A061A">
      <w:pPr>
        <w:spacing w:after="0" w:line="240" w:lineRule="auto"/>
        <w:jc w:val="center"/>
        <w:rPr>
          <w:rFonts w:ascii="Times New Roman" w:eastAsia="Calibri" w:hAnsi="Times New Roman" w:cs="Times New Roman"/>
          <w:sz w:val="24"/>
          <w:szCs w:val="24"/>
        </w:rPr>
      </w:pPr>
    </w:p>
    <w:p w14:paraId="084C728F" w14:textId="77777777" w:rsidR="003F054E" w:rsidRDefault="003F054E" w:rsidP="008A061A">
      <w:pPr>
        <w:spacing w:after="0" w:line="240" w:lineRule="auto"/>
        <w:ind w:right="284" w:firstLine="380"/>
        <w:jc w:val="center"/>
        <w:rPr>
          <w:rFonts w:ascii="Times New Roman" w:hAnsi="Times New Roman" w:cs="Times New Roman"/>
          <w:i/>
          <w:iCs/>
          <w:sz w:val="24"/>
          <w:szCs w:val="24"/>
          <w:lang w:eastAsia="ru-RU"/>
        </w:rPr>
      </w:pPr>
      <w:bookmarkStart w:id="1" w:name="_Hlk102638716"/>
    </w:p>
    <w:p w14:paraId="1644C416" w14:textId="21939E72" w:rsidR="003F054E" w:rsidRDefault="003F054E" w:rsidP="008A061A">
      <w:pPr>
        <w:spacing w:after="0" w:line="240" w:lineRule="auto"/>
        <w:ind w:right="284" w:firstLine="380"/>
        <w:jc w:val="center"/>
        <w:rPr>
          <w:rFonts w:ascii="Times New Roman" w:hAnsi="Times New Roman" w:cs="Times New Roman"/>
          <w:i/>
          <w:iCs/>
          <w:sz w:val="24"/>
          <w:szCs w:val="24"/>
          <w:lang w:eastAsia="ru-RU"/>
        </w:rPr>
      </w:pPr>
    </w:p>
    <w:p w14:paraId="17CF148A" w14:textId="16E2CFA6" w:rsidR="0064747A" w:rsidRPr="00EF1264" w:rsidRDefault="0064747A" w:rsidP="008A061A">
      <w:pPr>
        <w:spacing w:after="0" w:line="240" w:lineRule="auto"/>
        <w:ind w:right="284" w:firstLine="380"/>
        <w:jc w:val="center"/>
        <w:rPr>
          <w:rFonts w:ascii="Times New Roman" w:hAnsi="Times New Roman" w:cs="Times New Roman"/>
          <w:sz w:val="24"/>
          <w:szCs w:val="24"/>
          <w:lang w:eastAsia="ru-RU"/>
        </w:rPr>
      </w:pPr>
      <w:r w:rsidRPr="00EF1264">
        <w:rPr>
          <w:rFonts w:ascii="Times New Roman" w:hAnsi="Times New Roman" w:cs="Times New Roman"/>
          <w:i/>
          <w:iCs/>
          <w:sz w:val="24"/>
          <w:szCs w:val="24"/>
          <w:lang w:eastAsia="ru-RU"/>
        </w:rPr>
        <w:t> </w:t>
      </w:r>
    </w:p>
    <w:p w14:paraId="7E53B6B0" w14:textId="4AE3BAF6" w:rsidR="0064747A" w:rsidRPr="00030AF4" w:rsidRDefault="0064747A" w:rsidP="008A061A">
      <w:pPr>
        <w:spacing w:after="0" w:line="240" w:lineRule="auto"/>
        <w:ind w:right="284" w:firstLine="380"/>
        <w:jc w:val="center"/>
        <w:rPr>
          <w:rFonts w:ascii="Times New Roman" w:hAnsi="Times New Roman" w:cs="Times New Roman"/>
          <w:color w:val="0070C0"/>
          <w:sz w:val="24"/>
          <w:szCs w:val="24"/>
          <w:lang w:eastAsia="ru-RU"/>
        </w:rPr>
      </w:pPr>
      <w:r w:rsidRPr="00EF1264">
        <w:rPr>
          <w:rFonts w:ascii="Times New Roman" w:hAnsi="Times New Roman" w:cs="Times New Roman"/>
          <w:i/>
          <w:iCs/>
          <w:sz w:val="24"/>
          <w:szCs w:val="24"/>
          <w:lang w:eastAsia="ru-RU"/>
        </w:rPr>
        <w:t>Одобрено Советом учебно-научного</w:t>
      </w:r>
      <w:r w:rsidRPr="00EF1264">
        <w:rPr>
          <w:rFonts w:ascii="Times New Roman" w:hAnsi="Times New Roman" w:cs="Times New Roman"/>
          <w:i/>
          <w:iCs/>
          <w:sz w:val="24"/>
          <w:szCs w:val="24"/>
          <w:lang w:eastAsia="ru-RU"/>
        </w:rPr>
        <w:br/>
        <w:t>Департамента социологии</w:t>
      </w:r>
      <w:r w:rsidR="00DC622C" w:rsidRPr="00EF1264">
        <w:rPr>
          <w:rFonts w:ascii="Times New Roman" w:hAnsi="Times New Roman" w:cs="Times New Roman"/>
          <w:b/>
          <w:bCs/>
          <w:sz w:val="24"/>
          <w:szCs w:val="24"/>
          <w:lang w:eastAsia="ru-RU" w:bidi="ru-RU"/>
        </w:rPr>
        <w:t xml:space="preserve"> </w:t>
      </w:r>
      <w:r w:rsidR="00DC622C" w:rsidRPr="00EF1264">
        <w:rPr>
          <w:rFonts w:ascii="Times New Roman" w:hAnsi="Times New Roman" w:cs="Times New Roman"/>
          <w:i/>
          <w:iCs/>
          <w:sz w:val="24"/>
          <w:szCs w:val="24"/>
          <w:lang w:eastAsia="ru-RU"/>
        </w:rPr>
        <w:t>Факультета социальных наук и массовых коммуникаций</w:t>
      </w:r>
      <w:r w:rsidRPr="00EF1264">
        <w:rPr>
          <w:rFonts w:ascii="Times New Roman" w:hAnsi="Times New Roman" w:cs="Times New Roman"/>
          <w:i/>
          <w:iCs/>
          <w:sz w:val="24"/>
          <w:szCs w:val="24"/>
          <w:lang w:eastAsia="ru-RU"/>
        </w:rPr>
        <w:br/>
      </w:r>
      <w:r w:rsidRPr="00F474A0">
        <w:rPr>
          <w:rFonts w:ascii="Times New Roman" w:hAnsi="Times New Roman" w:cs="Times New Roman"/>
          <w:i/>
          <w:iCs/>
          <w:sz w:val="24"/>
          <w:szCs w:val="24"/>
          <w:lang w:eastAsia="ru-RU"/>
        </w:rPr>
        <w:t xml:space="preserve">(протокол № </w:t>
      </w:r>
      <w:r w:rsidR="00EF1264" w:rsidRPr="00F474A0">
        <w:rPr>
          <w:rFonts w:ascii="Times New Roman" w:hAnsi="Times New Roman" w:cs="Times New Roman"/>
          <w:i/>
          <w:iCs/>
          <w:sz w:val="24"/>
          <w:szCs w:val="24"/>
          <w:lang w:eastAsia="ru-RU"/>
        </w:rPr>
        <w:t xml:space="preserve">10  от 25 марта </w:t>
      </w:r>
      <w:r w:rsidRPr="00F474A0">
        <w:rPr>
          <w:rFonts w:ascii="Times New Roman" w:hAnsi="Times New Roman" w:cs="Times New Roman"/>
          <w:i/>
          <w:iCs/>
          <w:sz w:val="24"/>
          <w:szCs w:val="24"/>
          <w:lang w:eastAsia="ru-RU"/>
        </w:rPr>
        <w:t xml:space="preserve"> 202</w:t>
      </w:r>
      <w:r w:rsidR="00C22B50" w:rsidRPr="00F474A0">
        <w:rPr>
          <w:rFonts w:ascii="Times New Roman" w:hAnsi="Times New Roman" w:cs="Times New Roman"/>
          <w:i/>
          <w:iCs/>
          <w:sz w:val="24"/>
          <w:szCs w:val="24"/>
          <w:lang w:eastAsia="ru-RU"/>
        </w:rPr>
        <w:t>2</w:t>
      </w:r>
      <w:r w:rsidRPr="00F474A0">
        <w:rPr>
          <w:rFonts w:ascii="Times New Roman" w:hAnsi="Times New Roman" w:cs="Times New Roman"/>
          <w:i/>
          <w:iCs/>
          <w:sz w:val="24"/>
          <w:szCs w:val="24"/>
          <w:lang w:eastAsia="ru-RU"/>
        </w:rPr>
        <w:t xml:space="preserve"> г.)</w:t>
      </w:r>
    </w:p>
    <w:bookmarkEnd w:id="1"/>
    <w:p w14:paraId="6654F382" w14:textId="77777777" w:rsidR="00196B37" w:rsidRPr="00030AF4" w:rsidRDefault="00196B37" w:rsidP="008A061A">
      <w:pPr>
        <w:spacing w:after="0" w:line="240" w:lineRule="auto"/>
        <w:jc w:val="center"/>
        <w:rPr>
          <w:rFonts w:ascii="Times New Roman" w:eastAsia="Calibri" w:hAnsi="Times New Roman" w:cs="Times New Roman"/>
          <w:color w:val="0070C0"/>
          <w:sz w:val="24"/>
          <w:szCs w:val="24"/>
        </w:rPr>
      </w:pPr>
    </w:p>
    <w:p w14:paraId="5301D5F4" w14:textId="66061C33" w:rsidR="0064747A" w:rsidRDefault="0064747A" w:rsidP="008A061A">
      <w:pPr>
        <w:spacing w:after="0" w:line="240" w:lineRule="auto"/>
        <w:jc w:val="center"/>
        <w:rPr>
          <w:rFonts w:ascii="Times New Roman" w:eastAsia="Calibri" w:hAnsi="Times New Roman" w:cs="Times New Roman"/>
          <w:sz w:val="24"/>
          <w:szCs w:val="24"/>
        </w:rPr>
      </w:pPr>
    </w:p>
    <w:p w14:paraId="1374B502" w14:textId="6387173A" w:rsidR="00F56966" w:rsidRDefault="00F56966" w:rsidP="008A061A">
      <w:pPr>
        <w:spacing w:after="0" w:line="240" w:lineRule="auto"/>
        <w:jc w:val="center"/>
        <w:rPr>
          <w:rFonts w:ascii="Times New Roman" w:eastAsia="Calibri" w:hAnsi="Times New Roman" w:cs="Times New Roman"/>
          <w:sz w:val="24"/>
          <w:szCs w:val="24"/>
        </w:rPr>
      </w:pPr>
    </w:p>
    <w:p w14:paraId="5092FBF0" w14:textId="658B6CF8" w:rsidR="00F56966" w:rsidRDefault="00F56966" w:rsidP="008A061A">
      <w:pPr>
        <w:spacing w:after="0" w:line="240" w:lineRule="auto"/>
        <w:jc w:val="center"/>
        <w:rPr>
          <w:rFonts w:ascii="Times New Roman" w:eastAsia="Calibri" w:hAnsi="Times New Roman" w:cs="Times New Roman"/>
          <w:sz w:val="24"/>
          <w:szCs w:val="24"/>
        </w:rPr>
      </w:pPr>
    </w:p>
    <w:p w14:paraId="30E05849" w14:textId="6FA5FECC" w:rsidR="00F56966" w:rsidRDefault="00F56966" w:rsidP="008A061A">
      <w:pPr>
        <w:spacing w:after="0" w:line="240" w:lineRule="auto"/>
        <w:jc w:val="center"/>
        <w:rPr>
          <w:rFonts w:ascii="Times New Roman" w:eastAsia="Calibri" w:hAnsi="Times New Roman" w:cs="Times New Roman"/>
          <w:sz w:val="24"/>
          <w:szCs w:val="24"/>
        </w:rPr>
      </w:pPr>
    </w:p>
    <w:p w14:paraId="4E2CC6A1" w14:textId="1E643CBC" w:rsidR="00030AF4" w:rsidRDefault="00030AF4" w:rsidP="008A061A">
      <w:pPr>
        <w:spacing w:after="0" w:line="240" w:lineRule="auto"/>
        <w:jc w:val="center"/>
        <w:rPr>
          <w:rFonts w:ascii="Times New Roman" w:eastAsia="Calibri" w:hAnsi="Times New Roman" w:cs="Times New Roman"/>
          <w:sz w:val="24"/>
          <w:szCs w:val="24"/>
        </w:rPr>
      </w:pPr>
    </w:p>
    <w:p w14:paraId="067AA987" w14:textId="77777777" w:rsidR="00030AF4" w:rsidRDefault="00030AF4" w:rsidP="008A061A">
      <w:pPr>
        <w:spacing w:after="0" w:line="240" w:lineRule="auto"/>
        <w:jc w:val="center"/>
        <w:rPr>
          <w:rFonts w:ascii="Times New Roman" w:eastAsia="Calibri" w:hAnsi="Times New Roman" w:cs="Times New Roman"/>
          <w:sz w:val="24"/>
          <w:szCs w:val="24"/>
        </w:rPr>
      </w:pPr>
    </w:p>
    <w:p w14:paraId="4FAC4BEC" w14:textId="0666BA8A" w:rsidR="00F56966" w:rsidRDefault="00F56966" w:rsidP="008A061A">
      <w:pPr>
        <w:spacing w:after="0" w:line="240" w:lineRule="auto"/>
        <w:jc w:val="center"/>
        <w:rPr>
          <w:rFonts w:ascii="Times New Roman" w:eastAsia="Calibri" w:hAnsi="Times New Roman" w:cs="Times New Roman"/>
          <w:sz w:val="24"/>
          <w:szCs w:val="24"/>
        </w:rPr>
      </w:pPr>
    </w:p>
    <w:p w14:paraId="2E0F0717" w14:textId="3946ADF5" w:rsidR="003F054E" w:rsidRDefault="003F054E" w:rsidP="008A061A">
      <w:pPr>
        <w:spacing w:after="0" w:line="240" w:lineRule="auto"/>
        <w:jc w:val="center"/>
        <w:rPr>
          <w:rFonts w:ascii="Times New Roman" w:eastAsia="Calibri" w:hAnsi="Times New Roman" w:cs="Times New Roman"/>
          <w:sz w:val="24"/>
          <w:szCs w:val="24"/>
        </w:rPr>
      </w:pPr>
    </w:p>
    <w:p w14:paraId="678C7528" w14:textId="77777777" w:rsidR="003F054E" w:rsidRPr="009E3BD6" w:rsidRDefault="003F054E" w:rsidP="008A061A">
      <w:pPr>
        <w:spacing w:after="0" w:line="240" w:lineRule="auto"/>
        <w:jc w:val="center"/>
        <w:rPr>
          <w:rFonts w:ascii="Times New Roman" w:eastAsia="Calibri" w:hAnsi="Times New Roman" w:cs="Times New Roman"/>
          <w:sz w:val="24"/>
          <w:szCs w:val="24"/>
        </w:rPr>
      </w:pPr>
      <w:bookmarkStart w:id="2" w:name="_GoBack"/>
      <w:bookmarkEnd w:id="2"/>
    </w:p>
    <w:p w14:paraId="3566F97E" w14:textId="77777777" w:rsidR="008A061A" w:rsidRPr="009E3BD6" w:rsidRDefault="008A061A" w:rsidP="008A061A">
      <w:pPr>
        <w:spacing w:after="0" w:line="240" w:lineRule="auto"/>
        <w:jc w:val="center"/>
        <w:rPr>
          <w:rFonts w:ascii="Times New Roman" w:eastAsia="Calibri" w:hAnsi="Times New Roman" w:cs="Times New Roman"/>
          <w:sz w:val="24"/>
          <w:szCs w:val="24"/>
        </w:rPr>
      </w:pPr>
    </w:p>
    <w:p w14:paraId="7F62C0F5" w14:textId="256BE7AF" w:rsidR="00196B37" w:rsidRPr="00F56966" w:rsidRDefault="00A1384E" w:rsidP="008A061A">
      <w:pPr>
        <w:spacing w:after="0" w:line="240" w:lineRule="auto"/>
        <w:jc w:val="center"/>
        <w:rPr>
          <w:rFonts w:ascii="Times New Roman" w:eastAsia="Calibri" w:hAnsi="Times New Roman" w:cs="Times New Roman"/>
          <w:sz w:val="28"/>
          <w:szCs w:val="28"/>
        </w:rPr>
      </w:pPr>
      <w:r w:rsidRPr="00F56966">
        <w:rPr>
          <w:rFonts w:ascii="Times New Roman" w:eastAsia="Calibri" w:hAnsi="Times New Roman" w:cs="Times New Roman"/>
          <w:sz w:val="28"/>
          <w:szCs w:val="28"/>
        </w:rPr>
        <w:t>Москва, 20</w:t>
      </w:r>
      <w:r w:rsidR="0064747A" w:rsidRPr="00F56966">
        <w:rPr>
          <w:rFonts w:ascii="Times New Roman" w:eastAsia="Calibri" w:hAnsi="Times New Roman" w:cs="Times New Roman"/>
          <w:sz w:val="28"/>
          <w:szCs w:val="28"/>
        </w:rPr>
        <w:t>2</w:t>
      </w:r>
      <w:r w:rsidR="00C22B50" w:rsidRPr="00F56966">
        <w:rPr>
          <w:rFonts w:ascii="Times New Roman" w:eastAsia="Calibri" w:hAnsi="Times New Roman" w:cs="Times New Roman"/>
          <w:sz w:val="28"/>
          <w:szCs w:val="28"/>
        </w:rPr>
        <w:t>2</w:t>
      </w:r>
    </w:p>
    <w:p w14:paraId="078495CD" w14:textId="0879CB42" w:rsidR="00A1384E" w:rsidRPr="00F56966" w:rsidRDefault="00A1384E" w:rsidP="001915B7">
      <w:pPr>
        <w:spacing w:after="0" w:line="240" w:lineRule="auto"/>
        <w:jc w:val="center"/>
        <w:rPr>
          <w:rFonts w:ascii="Times New Roman" w:hAnsi="Times New Roman" w:cs="Times New Roman"/>
          <w:b/>
          <w:bCs/>
          <w:sz w:val="28"/>
          <w:szCs w:val="28"/>
        </w:rPr>
      </w:pPr>
      <w:r w:rsidRPr="00F56966">
        <w:rPr>
          <w:rFonts w:ascii="Times New Roman" w:hAnsi="Times New Roman" w:cs="Times New Roman"/>
          <w:sz w:val="28"/>
          <w:szCs w:val="28"/>
        </w:rPr>
        <w:br w:type="page"/>
      </w:r>
      <w:r w:rsidRPr="00F56966">
        <w:rPr>
          <w:rFonts w:ascii="Times New Roman" w:hAnsi="Times New Roman" w:cs="Times New Roman"/>
          <w:b/>
          <w:bCs/>
          <w:sz w:val="28"/>
          <w:szCs w:val="28"/>
        </w:rPr>
        <w:lastRenderedPageBreak/>
        <w:t>Федеральное государственное образовательное бюджетное учреждение</w:t>
      </w:r>
    </w:p>
    <w:p w14:paraId="04739A11" w14:textId="77777777" w:rsidR="00A1384E" w:rsidRPr="00F56966" w:rsidRDefault="00A1384E" w:rsidP="001915B7">
      <w:pPr>
        <w:spacing w:after="0" w:line="240" w:lineRule="auto"/>
        <w:ind w:right="-259"/>
        <w:jc w:val="center"/>
        <w:rPr>
          <w:rFonts w:ascii="Times New Roman" w:hAnsi="Times New Roman" w:cs="Times New Roman"/>
          <w:b/>
          <w:bCs/>
          <w:sz w:val="28"/>
          <w:szCs w:val="28"/>
        </w:rPr>
      </w:pPr>
      <w:r w:rsidRPr="00F56966">
        <w:rPr>
          <w:rFonts w:ascii="Times New Roman" w:hAnsi="Times New Roman" w:cs="Times New Roman"/>
          <w:b/>
          <w:bCs/>
          <w:sz w:val="28"/>
          <w:szCs w:val="28"/>
        </w:rPr>
        <w:t>высшего образования</w:t>
      </w:r>
    </w:p>
    <w:p w14:paraId="61EA2151" w14:textId="77777777" w:rsidR="00A1384E" w:rsidRPr="00F56966" w:rsidRDefault="00A1384E" w:rsidP="001915B7">
      <w:pPr>
        <w:spacing w:after="0" w:line="240" w:lineRule="auto"/>
        <w:ind w:right="-339"/>
        <w:jc w:val="center"/>
        <w:rPr>
          <w:rFonts w:ascii="Times New Roman" w:hAnsi="Times New Roman" w:cs="Times New Roman"/>
          <w:sz w:val="28"/>
          <w:szCs w:val="28"/>
        </w:rPr>
      </w:pPr>
      <w:r w:rsidRPr="00F56966">
        <w:rPr>
          <w:rFonts w:ascii="Times New Roman" w:hAnsi="Times New Roman" w:cs="Times New Roman"/>
          <w:b/>
          <w:bCs/>
          <w:sz w:val="28"/>
          <w:szCs w:val="28"/>
        </w:rPr>
        <w:t>«ФИНАНСОВЫЙ УНИВЕРСИТЕТ</w:t>
      </w:r>
    </w:p>
    <w:p w14:paraId="6E0D0188" w14:textId="77777777" w:rsidR="00A1384E" w:rsidRPr="00F56966" w:rsidRDefault="00A1384E" w:rsidP="001915B7">
      <w:pPr>
        <w:spacing w:after="0" w:line="240" w:lineRule="auto"/>
        <w:ind w:right="-259"/>
        <w:jc w:val="center"/>
        <w:rPr>
          <w:rFonts w:ascii="Times New Roman" w:hAnsi="Times New Roman" w:cs="Times New Roman"/>
          <w:sz w:val="28"/>
          <w:szCs w:val="28"/>
        </w:rPr>
      </w:pPr>
      <w:r w:rsidRPr="00F56966">
        <w:rPr>
          <w:rFonts w:ascii="Times New Roman" w:hAnsi="Times New Roman" w:cs="Times New Roman"/>
          <w:b/>
          <w:bCs/>
          <w:sz w:val="28"/>
          <w:szCs w:val="28"/>
        </w:rPr>
        <w:t>ПРИ ПРАВИТЕЛЬСТВЕ РОССИЙСКОЙ ФЕДЕРАЦИИ»</w:t>
      </w:r>
    </w:p>
    <w:p w14:paraId="0400A7D6" w14:textId="77777777" w:rsidR="00A1384E" w:rsidRPr="00F56966" w:rsidRDefault="00A1384E" w:rsidP="008A061A">
      <w:pPr>
        <w:spacing w:after="0" w:line="240" w:lineRule="auto"/>
        <w:ind w:right="-259"/>
        <w:jc w:val="center"/>
        <w:rPr>
          <w:rFonts w:ascii="Times New Roman" w:hAnsi="Times New Roman" w:cs="Times New Roman"/>
          <w:sz w:val="28"/>
          <w:szCs w:val="28"/>
        </w:rPr>
      </w:pPr>
      <w:r w:rsidRPr="00F56966">
        <w:rPr>
          <w:rFonts w:ascii="Times New Roman" w:hAnsi="Times New Roman" w:cs="Times New Roman"/>
          <w:b/>
          <w:bCs/>
          <w:sz w:val="28"/>
          <w:szCs w:val="28"/>
        </w:rPr>
        <w:t>(Финансовый университет)</w:t>
      </w:r>
    </w:p>
    <w:p w14:paraId="28335FBC" w14:textId="77777777" w:rsidR="00A1384E" w:rsidRPr="00F56966" w:rsidRDefault="00A1384E" w:rsidP="008A061A">
      <w:pPr>
        <w:spacing w:after="0" w:line="240" w:lineRule="auto"/>
        <w:ind w:left="5040" w:firstLine="720"/>
        <w:rPr>
          <w:rFonts w:ascii="Times New Roman" w:hAnsi="Times New Roman" w:cs="Times New Roman"/>
          <w:caps/>
          <w:sz w:val="28"/>
          <w:szCs w:val="28"/>
        </w:rPr>
      </w:pPr>
    </w:p>
    <w:p w14:paraId="6D5600E5" w14:textId="7F43FB75" w:rsidR="00A1384E" w:rsidRPr="00F56966" w:rsidRDefault="00A1384E" w:rsidP="00DC622C">
      <w:pPr>
        <w:spacing w:after="0" w:line="240" w:lineRule="auto"/>
        <w:ind w:firstLine="709"/>
        <w:jc w:val="center"/>
        <w:rPr>
          <w:rFonts w:ascii="Times New Roman" w:hAnsi="Times New Roman" w:cs="Times New Roman"/>
          <w:sz w:val="28"/>
          <w:szCs w:val="28"/>
        </w:rPr>
      </w:pPr>
      <w:r w:rsidRPr="00F56966">
        <w:rPr>
          <w:rFonts w:ascii="Times New Roman" w:hAnsi="Times New Roman" w:cs="Times New Roman"/>
          <w:b/>
          <w:bCs/>
          <w:sz w:val="28"/>
          <w:szCs w:val="28"/>
        </w:rPr>
        <w:t>Департамент социологии</w:t>
      </w:r>
    </w:p>
    <w:p w14:paraId="176D4017" w14:textId="1AB17B6A" w:rsidR="00A1384E" w:rsidRPr="00F56966" w:rsidRDefault="008C1E28" w:rsidP="00DC622C">
      <w:pPr>
        <w:spacing w:after="0" w:line="240" w:lineRule="auto"/>
        <w:jc w:val="center"/>
        <w:rPr>
          <w:rFonts w:ascii="Times New Roman" w:hAnsi="Times New Roman" w:cs="Times New Roman"/>
          <w:sz w:val="28"/>
          <w:szCs w:val="28"/>
        </w:rPr>
      </w:pPr>
      <w:r w:rsidRPr="00F56966">
        <w:rPr>
          <w:rFonts w:ascii="Times New Roman" w:hAnsi="Times New Roman" w:cs="Times New Roman"/>
          <w:b/>
          <w:bCs/>
          <w:sz w:val="28"/>
          <w:szCs w:val="28"/>
          <w:lang w:eastAsia="ru-RU" w:bidi="ru-RU"/>
        </w:rPr>
        <w:t>Факультета социальных наук и массовых коммуникаций</w:t>
      </w:r>
    </w:p>
    <w:p w14:paraId="7D61A76D" w14:textId="569031FE" w:rsidR="00A1384E" w:rsidRPr="00F56966" w:rsidRDefault="00A1384E" w:rsidP="00DC622C">
      <w:pPr>
        <w:spacing w:after="0" w:line="240" w:lineRule="auto"/>
        <w:jc w:val="center"/>
        <w:rPr>
          <w:rFonts w:ascii="Times New Roman" w:hAnsi="Times New Roman" w:cs="Times New Roman"/>
          <w:b/>
          <w:caps/>
          <w:sz w:val="28"/>
          <w:szCs w:val="28"/>
        </w:rPr>
      </w:pPr>
    </w:p>
    <w:p w14:paraId="74DABAA2" w14:textId="0636BF22" w:rsidR="008164A2" w:rsidRPr="00F56966" w:rsidRDefault="008164A2" w:rsidP="008A061A">
      <w:pPr>
        <w:spacing w:after="0" w:line="240" w:lineRule="auto"/>
        <w:jc w:val="center"/>
        <w:rPr>
          <w:rFonts w:ascii="Times New Roman" w:hAnsi="Times New Roman" w:cs="Times New Roman"/>
          <w:b/>
          <w:caps/>
          <w:sz w:val="28"/>
          <w:szCs w:val="28"/>
        </w:rPr>
      </w:pPr>
    </w:p>
    <w:p w14:paraId="7D4F2C93" w14:textId="77777777" w:rsidR="008164A2" w:rsidRPr="00F56966" w:rsidRDefault="008164A2" w:rsidP="008A061A">
      <w:pPr>
        <w:spacing w:after="0" w:line="240" w:lineRule="auto"/>
        <w:jc w:val="center"/>
        <w:rPr>
          <w:rFonts w:ascii="Times New Roman" w:hAnsi="Times New Roman" w:cs="Times New Roman"/>
          <w:b/>
          <w:sz w:val="28"/>
          <w:szCs w:val="28"/>
        </w:rPr>
      </w:pPr>
    </w:p>
    <w:p w14:paraId="464C81D0" w14:textId="77777777" w:rsidR="00196B37" w:rsidRPr="009E3BD6" w:rsidRDefault="00196B37" w:rsidP="008A061A">
      <w:pPr>
        <w:spacing w:after="0" w:line="240" w:lineRule="auto"/>
        <w:ind w:firstLine="567"/>
        <w:jc w:val="center"/>
        <w:rPr>
          <w:rFonts w:ascii="Times New Roman" w:eastAsia="Calibri" w:hAnsi="Times New Roman" w:cs="Times New Roman"/>
          <w:b/>
          <w:sz w:val="24"/>
          <w:szCs w:val="24"/>
        </w:rPr>
      </w:pPr>
    </w:p>
    <w:p w14:paraId="45EEB658" w14:textId="77777777" w:rsidR="00C26A2A" w:rsidRDefault="00C26A2A" w:rsidP="00C26A2A">
      <w:pPr>
        <w:spacing w:after="0" w:line="240" w:lineRule="auto"/>
        <w:jc w:val="center"/>
        <w:rPr>
          <w:rFonts w:ascii="Times New Roman" w:hAnsi="Times New Roman" w:cs="Times New Roman"/>
          <w:b/>
          <w:sz w:val="24"/>
          <w:szCs w:val="24"/>
          <w:lang w:eastAsia="ru-RU" w:bidi="ru-RU"/>
        </w:rPr>
      </w:pPr>
      <w:r>
        <w:rPr>
          <w:rFonts w:ascii="Times New Roman" w:hAnsi="Times New Roman" w:cs="Times New Roman"/>
          <w:b/>
          <w:sz w:val="24"/>
          <w:szCs w:val="24"/>
          <w:lang w:eastAsia="ru-RU" w:bidi="ru-RU"/>
        </w:rPr>
        <w:t>Кулешов Сергей Михайлович</w:t>
      </w:r>
    </w:p>
    <w:p w14:paraId="6497BA2A" w14:textId="2BCDC9E8" w:rsidR="008A061A" w:rsidRPr="009E3BD6" w:rsidRDefault="008A061A" w:rsidP="008A061A">
      <w:pPr>
        <w:spacing w:after="0" w:line="240" w:lineRule="auto"/>
        <w:jc w:val="center"/>
        <w:rPr>
          <w:rFonts w:ascii="Times New Roman" w:hAnsi="Times New Roman" w:cs="Times New Roman"/>
          <w:b/>
          <w:sz w:val="24"/>
          <w:szCs w:val="24"/>
          <w:lang w:eastAsia="ru-RU" w:bidi="ru-RU"/>
        </w:rPr>
      </w:pPr>
    </w:p>
    <w:p w14:paraId="10C78B4C" w14:textId="77777777" w:rsidR="008A061A" w:rsidRPr="009E3BD6" w:rsidRDefault="008A061A" w:rsidP="008A061A">
      <w:pPr>
        <w:spacing w:after="0" w:line="240" w:lineRule="auto"/>
        <w:jc w:val="center"/>
        <w:rPr>
          <w:rFonts w:ascii="Times New Roman" w:hAnsi="Times New Roman" w:cs="Times New Roman"/>
          <w:b/>
          <w:sz w:val="24"/>
          <w:szCs w:val="24"/>
          <w:lang w:eastAsia="ru-RU"/>
        </w:rPr>
      </w:pPr>
    </w:p>
    <w:p w14:paraId="7438D24A" w14:textId="77777777" w:rsidR="00FD1CA1" w:rsidRPr="00FD1CA1" w:rsidRDefault="00FD1CA1" w:rsidP="00FD1CA1">
      <w:pPr>
        <w:spacing w:after="0" w:line="240" w:lineRule="auto"/>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П</w:t>
      </w:r>
      <w:r w:rsidRPr="00FD1CA1">
        <w:rPr>
          <w:rFonts w:ascii="Times New Roman" w:hAnsi="Times New Roman" w:cs="Times New Roman"/>
          <w:b/>
          <w:sz w:val="32"/>
          <w:szCs w:val="32"/>
          <w:lang w:eastAsia="ru-RU"/>
        </w:rPr>
        <w:t>рограмма кандидатского экзамена по дисциплине</w:t>
      </w:r>
    </w:p>
    <w:p w14:paraId="195358E7" w14:textId="77777777" w:rsidR="00C26A2A" w:rsidRPr="00FD1CA1" w:rsidRDefault="00C26A2A" w:rsidP="00C26A2A">
      <w:pPr>
        <w:spacing w:after="0" w:line="240" w:lineRule="auto"/>
        <w:jc w:val="center"/>
        <w:rPr>
          <w:rFonts w:ascii="Times New Roman" w:hAnsi="Times New Roman" w:cs="Times New Roman"/>
          <w:b/>
          <w:sz w:val="32"/>
          <w:szCs w:val="32"/>
        </w:rPr>
      </w:pPr>
      <w:r w:rsidRPr="00FD1CA1">
        <w:rPr>
          <w:rFonts w:ascii="Times New Roman" w:hAnsi="Times New Roman" w:cs="Times New Roman"/>
          <w:b/>
          <w:sz w:val="32"/>
          <w:szCs w:val="32"/>
        </w:rPr>
        <w:t>«</w:t>
      </w:r>
      <w:r>
        <w:rPr>
          <w:rFonts w:ascii="Times New Roman" w:hAnsi="Times New Roman" w:cs="Times New Roman"/>
          <w:b/>
          <w:sz w:val="32"/>
          <w:szCs w:val="32"/>
        </w:rPr>
        <w:t>Социология управления</w:t>
      </w:r>
      <w:r w:rsidRPr="00FD1CA1">
        <w:rPr>
          <w:rFonts w:ascii="Times New Roman" w:hAnsi="Times New Roman" w:cs="Times New Roman"/>
          <w:b/>
          <w:sz w:val="32"/>
          <w:szCs w:val="32"/>
        </w:rPr>
        <w:t>»</w:t>
      </w:r>
    </w:p>
    <w:p w14:paraId="2C5CF16E" w14:textId="77777777" w:rsidR="00F46DF8" w:rsidRPr="00F56966" w:rsidRDefault="00F46DF8" w:rsidP="00F46DF8">
      <w:pPr>
        <w:spacing w:after="0" w:line="240" w:lineRule="auto"/>
        <w:jc w:val="center"/>
        <w:rPr>
          <w:rFonts w:ascii="Times New Roman" w:hAnsi="Times New Roman" w:cs="Times New Roman"/>
          <w:sz w:val="28"/>
          <w:szCs w:val="28"/>
        </w:rPr>
      </w:pPr>
      <w:r w:rsidRPr="00F56966">
        <w:rPr>
          <w:rFonts w:ascii="Times New Roman" w:hAnsi="Times New Roman" w:cs="Times New Roman"/>
          <w:sz w:val="28"/>
          <w:szCs w:val="28"/>
        </w:rPr>
        <w:t xml:space="preserve">для обучающихся по направлению подготовки </w:t>
      </w:r>
    </w:p>
    <w:p w14:paraId="71429CC2" w14:textId="724FDE62" w:rsidR="00505C08" w:rsidRPr="00F56966" w:rsidRDefault="00F56966" w:rsidP="00F46DF8">
      <w:pPr>
        <w:spacing w:after="0" w:line="240" w:lineRule="auto"/>
        <w:jc w:val="center"/>
        <w:rPr>
          <w:rFonts w:ascii="Times New Roman" w:hAnsi="Times New Roman" w:cs="Times New Roman"/>
          <w:sz w:val="28"/>
          <w:szCs w:val="28"/>
        </w:rPr>
      </w:pPr>
      <w:r w:rsidRPr="00F56966">
        <w:rPr>
          <w:rFonts w:ascii="Times New Roman" w:hAnsi="Times New Roman" w:cs="Times New Roman"/>
          <w:sz w:val="28"/>
          <w:szCs w:val="28"/>
        </w:rPr>
        <w:t>39.06.01 -</w:t>
      </w:r>
      <w:r w:rsidR="00F46DF8" w:rsidRPr="00F56966">
        <w:rPr>
          <w:rFonts w:ascii="Times New Roman" w:hAnsi="Times New Roman" w:cs="Times New Roman"/>
          <w:sz w:val="28"/>
          <w:szCs w:val="28"/>
        </w:rPr>
        <w:t xml:space="preserve"> Социологические науки (аспирантура), научная специальность: </w:t>
      </w:r>
    </w:p>
    <w:p w14:paraId="1397FAEB" w14:textId="658EC144" w:rsidR="00C26A2A" w:rsidRPr="00F56966" w:rsidRDefault="00C26A2A" w:rsidP="00C26A2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r w:rsidRPr="00F56966">
        <w:rPr>
          <w:rFonts w:ascii="Times New Roman" w:hAnsi="Times New Roman" w:cs="Times New Roman"/>
          <w:sz w:val="28"/>
          <w:szCs w:val="28"/>
        </w:rPr>
        <w:t>5.4.</w:t>
      </w:r>
      <w:r>
        <w:rPr>
          <w:rFonts w:ascii="Times New Roman" w:hAnsi="Times New Roman" w:cs="Times New Roman"/>
          <w:sz w:val="28"/>
          <w:szCs w:val="28"/>
        </w:rPr>
        <w:t>7</w:t>
      </w:r>
      <w:r w:rsidRPr="00F56966">
        <w:rPr>
          <w:rFonts w:ascii="Times New Roman" w:hAnsi="Times New Roman" w:cs="Times New Roman"/>
          <w:sz w:val="28"/>
          <w:szCs w:val="28"/>
        </w:rPr>
        <w:t xml:space="preserve"> </w:t>
      </w:r>
      <w:r>
        <w:rPr>
          <w:rFonts w:ascii="Times New Roman" w:hAnsi="Times New Roman" w:cs="Times New Roman"/>
          <w:sz w:val="28"/>
          <w:szCs w:val="28"/>
        </w:rPr>
        <w:t>–</w:t>
      </w:r>
      <w:r w:rsidRPr="00F56966">
        <w:rPr>
          <w:rFonts w:ascii="Times New Roman" w:hAnsi="Times New Roman" w:cs="Times New Roman"/>
          <w:sz w:val="28"/>
          <w:szCs w:val="28"/>
        </w:rPr>
        <w:t xml:space="preserve"> </w:t>
      </w:r>
      <w:r>
        <w:rPr>
          <w:rFonts w:ascii="Times New Roman" w:hAnsi="Times New Roman" w:cs="Times New Roman"/>
          <w:sz w:val="28"/>
          <w:szCs w:val="28"/>
        </w:rPr>
        <w:t>Социология управления»</w:t>
      </w:r>
      <w:r w:rsidR="00845288">
        <w:rPr>
          <w:rFonts w:ascii="Times New Roman" w:hAnsi="Times New Roman" w:cs="Times New Roman"/>
          <w:sz w:val="28"/>
          <w:szCs w:val="28"/>
        </w:rPr>
        <w:t xml:space="preserve"> </w:t>
      </w:r>
      <w:r w:rsidRPr="00F56966">
        <w:rPr>
          <w:rFonts w:ascii="Times New Roman" w:hAnsi="Times New Roman" w:cs="Times New Roman"/>
          <w:sz w:val="28"/>
          <w:szCs w:val="28"/>
        </w:rPr>
        <w:t xml:space="preserve"> </w:t>
      </w:r>
    </w:p>
    <w:p w14:paraId="53885C47" w14:textId="23E7B70D" w:rsidR="00167800" w:rsidRPr="00F56966" w:rsidRDefault="00F46DF8" w:rsidP="008A061A">
      <w:pPr>
        <w:spacing w:after="0" w:line="240" w:lineRule="auto"/>
        <w:jc w:val="center"/>
        <w:rPr>
          <w:rFonts w:ascii="Times New Roman" w:hAnsi="Times New Roman" w:cs="Times New Roman"/>
          <w:sz w:val="28"/>
          <w:szCs w:val="28"/>
        </w:rPr>
      </w:pPr>
      <w:r w:rsidRPr="00F56966">
        <w:rPr>
          <w:rFonts w:ascii="Times New Roman" w:hAnsi="Times New Roman" w:cs="Times New Roman"/>
          <w:sz w:val="24"/>
          <w:szCs w:val="24"/>
        </w:rPr>
        <w:t xml:space="preserve"> </w:t>
      </w:r>
    </w:p>
    <w:p w14:paraId="68072341" w14:textId="77777777" w:rsidR="00196B37" w:rsidRPr="00F56966" w:rsidRDefault="00196B37" w:rsidP="008A061A">
      <w:pPr>
        <w:spacing w:after="0" w:line="240" w:lineRule="auto"/>
        <w:jc w:val="center"/>
        <w:rPr>
          <w:rFonts w:ascii="Times New Roman" w:eastAsia="Calibri" w:hAnsi="Times New Roman" w:cs="Times New Roman"/>
          <w:sz w:val="28"/>
          <w:szCs w:val="28"/>
        </w:rPr>
      </w:pPr>
    </w:p>
    <w:p w14:paraId="5EBDEC53" w14:textId="77777777" w:rsidR="00196B37" w:rsidRPr="009E3BD6" w:rsidRDefault="00196B37" w:rsidP="008A061A">
      <w:pPr>
        <w:spacing w:after="0" w:line="240" w:lineRule="auto"/>
        <w:jc w:val="center"/>
        <w:rPr>
          <w:rFonts w:ascii="Times New Roman" w:eastAsia="Calibri" w:hAnsi="Times New Roman" w:cs="Times New Roman"/>
          <w:i/>
          <w:sz w:val="24"/>
          <w:szCs w:val="24"/>
        </w:rPr>
      </w:pPr>
    </w:p>
    <w:p w14:paraId="2AFC4BB0" w14:textId="77777777" w:rsidR="003206FE" w:rsidRPr="009E3BD6" w:rsidRDefault="003206FE" w:rsidP="008A061A">
      <w:pPr>
        <w:spacing w:after="0" w:line="240" w:lineRule="auto"/>
        <w:rPr>
          <w:rFonts w:ascii="Times New Roman" w:hAnsi="Times New Roman" w:cs="Times New Roman"/>
          <w:sz w:val="24"/>
          <w:szCs w:val="24"/>
        </w:rPr>
      </w:pPr>
    </w:p>
    <w:p w14:paraId="2BF07782" w14:textId="77777777" w:rsidR="003206FE" w:rsidRPr="009E3BD6" w:rsidRDefault="003206FE" w:rsidP="008A061A">
      <w:pPr>
        <w:spacing w:after="0" w:line="240" w:lineRule="auto"/>
        <w:jc w:val="center"/>
        <w:rPr>
          <w:rFonts w:ascii="Times New Roman" w:eastAsia="Calibri" w:hAnsi="Times New Roman" w:cs="Times New Roman"/>
          <w:sz w:val="24"/>
          <w:szCs w:val="24"/>
        </w:rPr>
      </w:pPr>
    </w:p>
    <w:p w14:paraId="4325752B" w14:textId="77777777" w:rsidR="003206FE" w:rsidRPr="009E3BD6" w:rsidRDefault="003206FE" w:rsidP="008A061A">
      <w:pPr>
        <w:spacing w:after="0" w:line="240" w:lineRule="auto"/>
        <w:jc w:val="center"/>
        <w:rPr>
          <w:rFonts w:ascii="Times New Roman" w:eastAsia="Calibri" w:hAnsi="Times New Roman" w:cs="Times New Roman"/>
          <w:sz w:val="24"/>
          <w:szCs w:val="24"/>
        </w:rPr>
      </w:pPr>
    </w:p>
    <w:p w14:paraId="7E16F98E" w14:textId="77777777" w:rsidR="00196B37" w:rsidRPr="009E3BD6" w:rsidRDefault="00196B37" w:rsidP="008A061A">
      <w:pPr>
        <w:spacing w:after="0" w:line="240" w:lineRule="auto"/>
        <w:jc w:val="center"/>
        <w:rPr>
          <w:rFonts w:ascii="Times New Roman" w:eastAsia="Calibri" w:hAnsi="Times New Roman" w:cs="Times New Roman"/>
          <w:sz w:val="24"/>
          <w:szCs w:val="24"/>
        </w:rPr>
      </w:pPr>
    </w:p>
    <w:p w14:paraId="5270A569" w14:textId="77777777" w:rsidR="00196B37" w:rsidRPr="009E3BD6" w:rsidRDefault="00196B37" w:rsidP="008A061A">
      <w:pPr>
        <w:spacing w:after="0" w:line="240" w:lineRule="auto"/>
        <w:jc w:val="center"/>
        <w:rPr>
          <w:rFonts w:ascii="Times New Roman" w:eastAsia="Calibri" w:hAnsi="Times New Roman" w:cs="Times New Roman"/>
          <w:sz w:val="24"/>
          <w:szCs w:val="24"/>
        </w:rPr>
      </w:pPr>
    </w:p>
    <w:p w14:paraId="32A1BB76" w14:textId="5103A088" w:rsidR="00196B37" w:rsidRPr="009E3BD6" w:rsidRDefault="00196B37" w:rsidP="008A061A">
      <w:pPr>
        <w:spacing w:after="0" w:line="240" w:lineRule="auto"/>
        <w:jc w:val="center"/>
        <w:rPr>
          <w:rFonts w:ascii="Times New Roman" w:eastAsia="Calibri" w:hAnsi="Times New Roman" w:cs="Times New Roman"/>
          <w:sz w:val="24"/>
          <w:szCs w:val="24"/>
        </w:rPr>
      </w:pPr>
    </w:p>
    <w:p w14:paraId="13325507" w14:textId="0CF4BC4C" w:rsidR="008A061A" w:rsidRPr="009E3BD6" w:rsidRDefault="008A061A" w:rsidP="008A061A">
      <w:pPr>
        <w:spacing w:after="0" w:line="240" w:lineRule="auto"/>
        <w:jc w:val="center"/>
        <w:rPr>
          <w:rFonts w:ascii="Times New Roman" w:eastAsia="Calibri" w:hAnsi="Times New Roman" w:cs="Times New Roman"/>
          <w:sz w:val="24"/>
          <w:szCs w:val="24"/>
        </w:rPr>
      </w:pPr>
    </w:p>
    <w:p w14:paraId="23E85F6A" w14:textId="6258F10E" w:rsidR="008A061A" w:rsidRPr="009E3BD6" w:rsidRDefault="008A061A" w:rsidP="008A061A">
      <w:pPr>
        <w:spacing w:after="0" w:line="240" w:lineRule="auto"/>
        <w:jc w:val="center"/>
        <w:rPr>
          <w:rFonts w:ascii="Times New Roman" w:eastAsia="Calibri" w:hAnsi="Times New Roman" w:cs="Times New Roman"/>
          <w:sz w:val="24"/>
          <w:szCs w:val="24"/>
        </w:rPr>
      </w:pPr>
    </w:p>
    <w:p w14:paraId="0924A432" w14:textId="32917D5F" w:rsidR="00F46DF8" w:rsidRPr="009E3BD6" w:rsidRDefault="00F46DF8" w:rsidP="008A061A">
      <w:pPr>
        <w:spacing w:after="0" w:line="240" w:lineRule="auto"/>
        <w:jc w:val="center"/>
        <w:rPr>
          <w:rFonts w:ascii="Times New Roman" w:eastAsia="Calibri" w:hAnsi="Times New Roman" w:cs="Times New Roman"/>
          <w:sz w:val="24"/>
          <w:szCs w:val="24"/>
        </w:rPr>
      </w:pPr>
    </w:p>
    <w:p w14:paraId="12837A69" w14:textId="2FFBD0DD" w:rsidR="00F46DF8" w:rsidRPr="009E3BD6" w:rsidRDefault="00F46DF8" w:rsidP="008A061A">
      <w:pPr>
        <w:spacing w:after="0" w:line="240" w:lineRule="auto"/>
        <w:jc w:val="center"/>
        <w:rPr>
          <w:rFonts w:ascii="Times New Roman" w:eastAsia="Calibri" w:hAnsi="Times New Roman" w:cs="Times New Roman"/>
          <w:sz w:val="24"/>
          <w:szCs w:val="24"/>
        </w:rPr>
      </w:pPr>
    </w:p>
    <w:p w14:paraId="6A888D84" w14:textId="05939A3D" w:rsidR="00F46DF8" w:rsidRPr="009E3BD6" w:rsidRDefault="00F46DF8" w:rsidP="008A061A">
      <w:pPr>
        <w:spacing w:after="0" w:line="240" w:lineRule="auto"/>
        <w:jc w:val="center"/>
        <w:rPr>
          <w:rFonts w:ascii="Times New Roman" w:eastAsia="Calibri" w:hAnsi="Times New Roman" w:cs="Times New Roman"/>
          <w:sz w:val="24"/>
          <w:szCs w:val="24"/>
        </w:rPr>
      </w:pPr>
    </w:p>
    <w:p w14:paraId="0A90D5C7" w14:textId="4A5B98AF" w:rsidR="00F46DF8" w:rsidRPr="009E3BD6" w:rsidRDefault="00F46DF8" w:rsidP="008A061A">
      <w:pPr>
        <w:spacing w:after="0" w:line="240" w:lineRule="auto"/>
        <w:jc w:val="center"/>
        <w:rPr>
          <w:rFonts w:ascii="Times New Roman" w:eastAsia="Calibri" w:hAnsi="Times New Roman" w:cs="Times New Roman"/>
          <w:sz w:val="24"/>
          <w:szCs w:val="24"/>
        </w:rPr>
      </w:pPr>
    </w:p>
    <w:p w14:paraId="36FD5887" w14:textId="77777777" w:rsidR="00F46DF8" w:rsidRPr="009E3BD6" w:rsidRDefault="00F46DF8" w:rsidP="008A061A">
      <w:pPr>
        <w:spacing w:after="0" w:line="240" w:lineRule="auto"/>
        <w:jc w:val="center"/>
        <w:rPr>
          <w:rFonts w:ascii="Times New Roman" w:eastAsia="Calibri" w:hAnsi="Times New Roman" w:cs="Times New Roman"/>
          <w:sz w:val="24"/>
          <w:szCs w:val="24"/>
        </w:rPr>
      </w:pPr>
    </w:p>
    <w:p w14:paraId="58615281" w14:textId="6EA7D884" w:rsidR="008A061A" w:rsidRDefault="008A061A" w:rsidP="008A061A">
      <w:pPr>
        <w:spacing w:after="0" w:line="240" w:lineRule="auto"/>
        <w:jc w:val="center"/>
        <w:rPr>
          <w:rFonts w:ascii="Times New Roman" w:eastAsia="Calibri" w:hAnsi="Times New Roman" w:cs="Times New Roman"/>
          <w:sz w:val="24"/>
          <w:szCs w:val="24"/>
        </w:rPr>
      </w:pPr>
    </w:p>
    <w:p w14:paraId="382A22C9" w14:textId="0647BEFD" w:rsidR="00F56966" w:rsidRDefault="00F56966" w:rsidP="008A061A">
      <w:pPr>
        <w:spacing w:after="0" w:line="240" w:lineRule="auto"/>
        <w:jc w:val="center"/>
        <w:rPr>
          <w:rFonts w:ascii="Times New Roman" w:eastAsia="Calibri" w:hAnsi="Times New Roman" w:cs="Times New Roman"/>
          <w:sz w:val="24"/>
          <w:szCs w:val="24"/>
        </w:rPr>
      </w:pPr>
    </w:p>
    <w:p w14:paraId="0976A9C2" w14:textId="713A11B6" w:rsidR="00F56966" w:rsidRDefault="00F56966" w:rsidP="008A061A">
      <w:pPr>
        <w:spacing w:after="0" w:line="240" w:lineRule="auto"/>
        <w:jc w:val="center"/>
        <w:rPr>
          <w:rFonts w:ascii="Times New Roman" w:eastAsia="Calibri" w:hAnsi="Times New Roman" w:cs="Times New Roman"/>
          <w:sz w:val="24"/>
          <w:szCs w:val="24"/>
        </w:rPr>
      </w:pPr>
    </w:p>
    <w:p w14:paraId="5BC66C20" w14:textId="0741A623" w:rsidR="00F56966" w:rsidRDefault="00F56966" w:rsidP="008A061A">
      <w:pPr>
        <w:spacing w:after="0" w:line="240" w:lineRule="auto"/>
        <w:jc w:val="center"/>
        <w:rPr>
          <w:rFonts w:ascii="Times New Roman" w:eastAsia="Calibri" w:hAnsi="Times New Roman" w:cs="Times New Roman"/>
          <w:sz w:val="24"/>
          <w:szCs w:val="24"/>
        </w:rPr>
      </w:pPr>
    </w:p>
    <w:p w14:paraId="7C8F2FB4" w14:textId="287923D6" w:rsidR="00030AF4" w:rsidRDefault="00030AF4" w:rsidP="008A061A">
      <w:pPr>
        <w:spacing w:after="0" w:line="240" w:lineRule="auto"/>
        <w:jc w:val="center"/>
        <w:rPr>
          <w:rFonts w:ascii="Times New Roman" w:eastAsia="Calibri" w:hAnsi="Times New Roman" w:cs="Times New Roman"/>
          <w:sz w:val="24"/>
          <w:szCs w:val="24"/>
        </w:rPr>
      </w:pPr>
    </w:p>
    <w:p w14:paraId="4A6096F8" w14:textId="77777777" w:rsidR="00030AF4" w:rsidRDefault="00030AF4" w:rsidP="008A061A">
      <w:pPr>
        <w:spacing w:after="0" w:line="240" w:lineRule="auto"/>
        <w:jc w:val="center"/>
        <w:rPr>
          <w:rFonts w:ascii="Times New Roman" w:eastAsia="Calibri" w:hAnsi="Times New Roman" w:cs="Times New Roman"/>
          <w:sz w:val="24"/>
          <w:szCs w:val="24"/>
        </w:rPr>
      </w:pPr>
    </w:p>
    <w:p w14:paraId="4B6DFBA8" w14:textId="77777777" w:rsidR="00F56966" w:rsidRPr="009E3BD6" w:rsidRDefault="00F56966" w:rsidP="008A061A">
      <w:pPr>
        <w:spacing w:after="0" w:line="240" w:lineRule="auto"/>
        <w:jc w:val="center"/>
        <w:rPr>
          <w:rFonts w:ascii="Times New Roman" w:eastAsia="Calibri" w:hAnsi="Times New Roman" w:cs="Times New Roman"/>
          <w:sz w:val="24"/>
          <w:szCs w:val="24"/>
        </w:rPr>
      </w:pPr>
    </w:p>
    <w:p w14:paraId="01A1662D" w14:textId="77777777" w:rsidR="00196B37" w:rsidRPr="009E3BD6" w:rsidRDefault="00196B37" w:rsidP="008A061A">
      <w:pPr>
        <w:spacing w:after="0" w:line="240" w:lineRule="auto"/>
        <w:jc w:val="center"/>
        <w:rPr>
          <w:rFonts w:ascii="Times New Roman" w:eastAsia="Calibri" w:hAnsi="Times New Roman" w:cs="Times New Roman"/>
          <w:sz w:val="24"/>
          <w:szCs w:val="24"/>
        </w:rPr>
      </w:pPr>
    </w:p>
    <w:p w14:paraId="74B5D89C" w14:textId="37E00025" w:rsidR="00A1384E" w:rsidRPr="00F56966" w:rsidRDefault="00A1384E" w:rsidP="008A061A">
      <w:pPr>
        <w:spacing w:after="0" w:line="240" w:lineRule="auto"/>
        <w:jc w:val="center"/>
        <w:rPr>
          <w:rFonts w:ascii="Times New Roman" w:eastAsia="Calibri" w:hAnsi="Times New Roman" w:cs="Times New Roman"/>
          <w:b/>
          <w:sz w:val="28"/>
          <w:szCs w:val="28"/>
        </w:rPr>
      </w:pPr>
      <w:r w:rsidRPr="00F56966">
        <w:rPr>
          <w:rFonts w:ascii="Times New Roman" w:eastAsia="Calibri" w:hAnsi="Times New Roman" w:cs="Times New Roman"/>
          <w:sz w:val="28"/>
          <w:szCs w:val="28"/>
        </w:rPr>
        <w:t>Москва, 20</w:t>
      </w:r>
      <w:r w:rsidR="0064747A" w:rsidRPr="00F56966">
        <w:rPr>
          <w:rFonts w:ascii="Times New Roman" w:eastAsia="Calibri" w:hAnsi="Times New Roman" w:cs="Times New Roman"/>
          <w:sz w:val="28"/>
          <w:szCs w:val="28"/>
        </w:rPr>
        <w:t>2</w:t>
      </w:r>
      <w:r w:rsidR="00C22B50" w:rsidRPr="00F56966">
        <w:rPr>
          <w:rFonts w:ascii="Times New Roman" w:eastAsia="Calibri" w:hAnsi="Times New Roman" w:cs="Times New Roman"/>
          <w:sz w:val="28"/>
          <w:szCs w:val="28"/>
        </w:rPr>
        <w:t>2</w:t>
      </w:r>
      <w:r w:rsidRPr="00F56966">
        <w:rPr>
          <w:rFonts w:ascii="Times New Roman" w:eastAsia="Calibri" w:hAnsi="Times New Roman" w:cs="Times New Roman"/>
          <w:b/>
          <w:sz w:val="28"/>
          <w:szCs w:val="28"/>
        </w:rPr>
        <w:br w:type="page"/>
      </w:r>
    </w:p>
    <w:p w14:paraId="6302BD9A" w14:textId="77777777" w:rsidR="005A536C" w:rsidRPr="00EF783C" w:rsidRDefault="005A536C" w:rsidP="005A536C">
      <w:pPr>
        <w:shd w:val="clear" w:color="auto" w:fill="FFFFFF"/>
        <w:spacing w:after="0" w:line="240" w:lineRule="auto"/>
        <w:rPr>
          <w:rFonts w:ascii="Times New Roman" w:eastAsia="Times New Roman" w:hAnsi="Times New Roman" w:cs="Times New Roman"/>
          <w:b/>
          <w:color w:val="2C2D2E"/>
          <w:sz w:val="24"/>
          <w:szCs w:val="24"/>
          <w:lang w:eastAsia="ru-RU"/>
        </w:rPr>
      </w:pPr>
      <w:r w:rsidRPr="00EF783C">
        <w:rPr>
          <w:rFonts w:ascii="Times New Roman" w:eastAsia="Times New Roman" w:hAnsi="Times New Roman" w:cs="Times New Roman"/>
          <w:b/>
          <w:color w:val="2C2D2E"/>
          <w:sz w:val="24"/>
          <w:szCs w:val="24"/>
          <w:lang w:eastAsia="ru-RU"/>
        </w:rPr>
        <w:lastRenderedPageBreak/>
        <w:t>УДК [316:005:378.</w:t>
      </w:r>
      <w:proofErr w:type="gramStart"/>
      <w:r w:rsidRPr="00EF783C">
        <w:rPr>
          <w:rFonts w:ascii="Times New Roman" w:eastAsia="Times New Roman" w:hAnsi="Times New Roman" w:cs="Times New Roman"/>
          <w:b/>
          <w:color w:val="2C2D2E"/>
          <w:sz w:val="24"/>
          <w:szCs w:val="24"/>
          <w:lang w:eastAsia="ru-RU"/>
        </w:rPr>
        <w:t>126](</w:t>
      </w:r>
      <w:proofErr w:type="gramEnd"/>
      <w:r w:rsidRPr="00EF783C">
        <w:rPr>
          <w:rFonts w:ascii="Times New Roman" w:eastAsia="Times New Roman" w:hAnsi="Times New Roman" w:cs="Times New Roman"/>
          <w:b/>
          <w:color w:val="2C2D2E"/>
          <w:sz w:val="24"/>
          <w:szCs w:val="24"/>
          <w:lang w:eastAsia="ru-RU"/>
        </w:rPr>
        <w:t>073)</w:t>
      </w:r>
    </w:p>
    <w:p w14:paraId="7B30B7F9" w14:textId="77777777" w:rsidR="005A536C" w:rsidRPr="00EF783C" w:rsidRDefault="005A536C" w:rsidP="005A536C">
      <w:pPr>
        <w:shd w:val="clear" w:color="auto" w:fill="FFFFFF"/>
        <w:spacing w:after="0" w:line="240" w:lineRule="auto"/>
        <w:rPr>
          <w:rFonts w:ascii="Times New Roman" w:eastAsia="Times New Roman" w:hAnsi="Times New Roman" w:cs="Times New Roman"/>
          <w:b/>
          <w:color w:val="2C2D2E"/>
          <w:sz w:val="24"/>
          <w:szCs w:val="24"/>
          <w:lang w:eastAsia="ru-RU"/>
        </w:rPr>
      </w:pPr>
      <w:r w:rsidRPr="00EF783C">
        <w:rPr>
          <w:rFonts w:ascii="Times New Roman" w:eastAsia="Times New Roman" w:hAnsi="Times New Roman" w:cs="Times New Roman"/>
          <w:b/>
          <w:color w:val="2C2D2E"/>
          <w:sz w:val="24"/>
          <w:szCs w:val="24"/>
          <w:lang w:eastAsia="ru-RU"/>
        </w:rPr>
        <w:t>ББК 60.561.1</w:t>
      </w:r>
      <w:proofErr w:type="gramStart"/>
      <w:r w:rsidRPr="00EF783C">
        <w:rPr>
          <w:rFonts w:ascii="Times New Roman" w:eastAsia="Times New Roman" w:hAnsi="Times New Roman" w:cs="Times New Roman"/>
          <w:b/>
          <w:color w:val="2C2D2E"/>
          <w:sz w:val="24"/>
          <w:szCs w:val="24"/>
          <w:lang w:eastAsia="ru-RU"/>
        </w:rPr>
        <w:t>р.я</w:t>
      </w:r>
      <w:proofErr w:type="gramEnd"/>
      <w:r w:rsidRPr="00EF783C">
        <w:rPr>
          <w:rFonts w:ascii="Times New Roman" w:eastAsia="Times New Roman" w:hAnsi="Times New Roman" w:cs="Times New Roman"/>
          <w:b/>
          <w:color w:val="2C2D2E"/>
          <w:sz w:val="24"/>
          <w:szCs w:val="24"/>
          <w:lang w:eastAsia="ru-RU"/>
        </w:rPr>
        <w:t>73</w:t>
      </w:r>
    </w:p>
    <w:p w14:paraId="170ED567" w14:textId="77777777" w:rsidR="005A536C" w:rsidRPr="00EF783C" w:rsidRDefault="005A536C" w:rsidP="005A536C">
      <w:pPr>
        <w:shd w:val="clear" w:color="auto" w:fill="FFFFFF"/>
        <w:spacing w:after="0" w:line="240" w:lineRule="auto"/>
        <w:rPr>
          <w:rFonts w:ascii="Times New Roman" w:eastAsia="Times New Roman" w:hAnsi="Times New Roman" w:cs="Times New Roman"/>
          <w:b/>
          <w:color w:val="2C2D2E"/>
          <w:sz w:val="24"/>
          <w:szCs w:val="24"/>
          <w:lang w:eastAsia="ru-RU"/>
        </w:rPr>
      </w:pPr>
      <w:r w:rsidRPr="00EF783C">
        <w:rPr>
          <w:rFonts w:ascii="Times New Roman" w:eastAsia="Times New Roman" w:hAnsi="Times New Roman" w:cs="Times New Roman"/>
          <w:b/>
          <w:color w:val="2C2D2E"/>
          <w:sz w:val="24"/>
          <w:szCs w:val="24"/>
          <w:lang w:eastAsia="ru-RU"/>
        </w:rPr>
        <w:t>К 90</w:t>
      </w:r>
    </w:p>
    <w:p w14:paraId="6D4225FD" w14:textId="77777777" w:rsidR="00DA10EF" w:rsidRDefault="00DA10EF" w:rsidP="008A061A">
      <w:pPr>
        <w:spacing w:after="0" w:line="240" w:lineRule="auto"/>
        <w:rPr>
          <w:rFonts w:ascii="Times New Roman" w:hAnsi="Times New Roman" w:cs="Times New Roman"/>
          <w:i/>
          <w:iCs/>
          <w:color w:val="0070C0"/>
          <w:sz w:val="24"/>
          <w:szCs w:val="24"/>
        </w:rPr>
      </w:pPr>
    </w:p>
    <w:p w14:paraId="5EBE14BC" w14:textId="77777777" w:rsidR="00DA10EF" w:rsidRPr="00DA10EF" w:rsidRDefault="00DA10EF" w:rsidP="00DA10EF">
      <w:pPr>
        <w:suppressAutoHyphens/>
        <w:spacing w:after="0"/>
        <w:ind w:firstLine="720"/>
        <w:jc w:val="both"/>
        <w:rPr>
          <w:rFonts w:ascii="Times New Roman" w:hAnsi="Times New Roman" w:cs="Times New Roman"/>
          <w:i/>
          <w:sz w:val="24"/>
          <w:szCs w:val="24"/>
        </w:rPr>
      </w:pPr>
      <w:r w:rsidRPr="00DA10EF">
        <w:rPr>
          <w:rFonts w:ascii="Times New Roman" w:hAnsi="Times New Roman" w:cs="Times New Roman"/>
          <w:b/>
          <w:i/>
          <w:sz w:val="24"/>
          <w:szCs w:val="24"/>
        </w:rPr>
        <w:t>Рецензенты</w:t>
      </w:r>
      <w:r w:rsidRPr="00DA10EF">
        <w:rPr>
          <w:rFonts w:ascii="Times New Roman" w:hAnsi="Times New Roman" w:cs="Times New Roman"/>
          <w:i/>
          <w:sz w:val="24"/>
          <w:szCs w:val="24"/>
        </w:rPr>
        <w:t xml:space="preserve">: </w:t>
      </w:r>
      <w:r w:rsidRPr="00DA10EF">
        <w:rPr>
          <w:rFonts w:ascii="Times New Roman" w:hAnsi="Times New Roman" w:cs="Times New Roman"/>
          <w:b/>
          <w:i/>
          <w:sz w:val="24"/>
          <w:szCs w:val="24"/>
        </w:rPr>
        <w:t xml:space="preserve">Разов П.В., </w:t>
      </w:r>
      <w:r w:rsidRPr="00DA10EF">
        <w:rPr>
          <w:rFonts w:ascii="Times New Roman" w:hAnsi="Times New Roman" w:cs="Times New Roman"/>
          <w:bCs/>
          <w:i/>
          <w:sz w:val="24"/>
          <w:szCs w:val="24"/>
        </w:rPr>
        <w:t>заместитель</w:t>
      </w:r>
      <w:r w:rsidRPr="00DA10EF">
        <w:rPr>
          <w:rFonts w:ascii="Times New Roman" w:hAnsi="Times New Roman" w:cs="Times New Roman"/>
          <w:i/>
          <w:sz w:val="24"/>
          <w:szCs w:val="24"/>
        </w:rPr>
        <w:t xml:space="preserve"> руководителя Департамента социологии</w:t>
      </w:r>
      <w:r w:rsidRPr="00DA10EF">
        <w:rPr>
          <w:rFonts w:ascii="Times New Roman" w:hAnsi="Times New Roman" w:cs="Times New Roman"/>
          <w:sz w:val="24"/>
          <w:szCs w:val="24"/>
        </w:rPr>
        <w:t xml:space="preserve"> </w:t>
      </w:r>
      <w:r w:rsidRPr="00DA10EF">
        <w:rPr>
          <w:rFonts w:ascii="Times New Roman" w:hAnsi="Times New Roman" w:cs="Times New Roman"/>
          <w:i/>
          <w:sz w:val="24"/>
          <w:szCs w:val="24"/>
        </w:rPr>
        <w:t xml:space="preserve">Факультета социальных наук и массовых коммуникаций </w:t>
      </w:r>
      <w:r w:rsidRPr="00DA10EF">
        <w:rPr>
          <w:rFonts w:ascii="Times New Roman" w:hAnsi="Times New Roman" w:cs="Times New Roman"/>
          <w:i/>
          <w:iCs/>
          <w:sz w:val="24"/>
          <w:szCs w:val="24"/>
        </w:rPr>
        <w:t>по учебно-методической работе</w:t>
      </w:r>
      <w:r w:rsidRPr="00DA10EF">
        <w:rPr>
          <w:rFonts w:ascii="Times New Roman" w:hAnsi="Times New Roman" w:cs="Times New Roman"/>
          <w:i/>
          <w:sz w:val="24"/>
          <w:szCs w:val="24"/>
        </w:rPr>
        <w:t>, доктор социологических наук, профессор.</w:t>
      </w:r>
    </w:p>
    <w:p w14:paraId="3D2E4E8F" w14:textId="77777777" w:rsidR="00DA10EF" w:rsidRPr="00DA10EF" w:rsidRDefault="00DA10EF" w:rsidP="00DA10EF">
      <w:pPr>
        <w:suppressAutoHyphens/>
        <w:spacing w:after="0"/>
        <w:ind w:firstLine="720"/>
        <w:jc w:val="both"/>
        <w:rPr>
          <w:rFonts w:ascii="Times New Roman" w:hAnsi="Times New Roman" w:cs="Times New Roman"/>
          <w:i/>
          <w:sz w:val="24"/>
          <w:szCs w:val="24"/>
        </w:rPr>
      </w:pPr>
      <w:r w:rsidRPr="00DA10EF">
        <w:rPr>
          <w:rFonts w:ascii="Times New Roman" w:hAnsi="Times New Roman" w:cs="Times New Roman"/>
          <w:b/>
          <w:i/>
          <w:sz w:val="24"/>
          <w:szCs w:val="24"/>
        </w:rPr>
        <w:t>Александрова О.А.</w:t>
      </w:r>
      <w:r w:rsidRPr="00DA10EF">
        <w:rPr>
          <w:rFonts w:ascii="Times New Roman" w:hAnsi="Times New Roman" w:cs="Times New Roman"/>
          <w:i/>
          <w:sz w:val="24"/>
          <w:szCs w:val="24"/>
        </w:rPr>
        <w:t xml:space="preserve">, профессор Департамента социологии Факультета социальных наук и массовых коммуникаций, доктор экономических наук, профессор. </w:t>
      </w:r>
    </w:p>
    <w:p w14:paraId="252B29D2" w14:textId="77777777" w:rsidR="008164A2" w:rsidRPr="00030AF4" w:rsidRDefault="008164A2" w:rsidP="008A061A">
      <w:pPr>
        <w:spacing w:after="0" w:line="240" w:lineRule="auto"/>
        <w:rPr>
          <w:rFonts w:ascii="Times New Roman" w:eastAsia="Calibri" w:hAnsi="Times New Roman" w:cs="Times New Roman"/>
          <w:color w:val="0070C0"/>
          <w:sz w:val="24"/>
          <w:szCs w:val="24"/>
        </w:rPr>
      </w:pPr>
    </w:p>
    <w:p w14:paraId="226E603A" w14:textId="277798B5" w:rsidR="00D8043C" w:rsidRPr="009E3BD6" w:rsidRDefault="00D8043C" w:rsidP="008A061A">
      <w:pPr>
        <w:spacing w:after="0" w:line="240" w:lineRule="auto"/>
        <w:contextualSpacing/>
        <w:jc w:val="both"/>
        <w:rPr>
          <w:rFonts w:ascii="Times New Roman" w:hAnsi="Times New Roman" w:cs="Times New Roman"/>
          <w:sz w:val="24"/>
          <w:szCs w:val="24"/>
        </w:rPr>
      </w:pPr>
    </w:p>
    <w:p w14:paraId="7F6E4D89" w14:textId="3BE56227" w:rsidR="00D8043C" w:rsidRPr="009E3BD6" w:rsidRDefault="00DA10EF" w:rsidP="00750FC1">
      <w:pPr>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Кулешов С.М.</w:t>
      </w:r>
      <w:r w:rsidR="00FD1CA1">
        <w:rPr>
          <w:rFonts w:ascii="Times New Roman" w:hAnsi="Times New Roman" w:cs="Times New Roman"/>
          <w:bCs/>
          <w:sz w:val="24"/>
          <w:szCs w:val="24"/>
        </w:rPr>
        <w:t xml:space="preserve"> </w:t>
      </w:r>
      <w:r w:rsidR="00030AF4">
        <w:rPr>
          <w:rFonts w:ascii="Times New Roman" w:hAnsi="Times New Roman" w:cs="Times New Roman"/>
          <w:sz w:val="24"/>
          <w:szCs w:val="24"/>
        </w:rPr>
        <w:t xml:space="preserve"> П</w:t>
      </w:r>
      <w:r w:rsidR="00D8043C" w:rsidRPr="009E3BD6">
        <w:rPr>
          <w:rFonts w:ascii="Times New Roman" w:hAnsi="Times New Roman" w:cs="Times New Roman"/>
          <w:sz w:val="24"/>
          <w:szCs w:val="24"/>
        </w:rPr>
        <w:t xml:space="preserve">рограмма </w:t>
      </w:r>
      <w:r w:rsidR="00FD1CA1">
        <w:rPr>
          <w:rFonts w:ascii="Times New Roman" w:hAnsi="Times New Roman" w:cs="Times New Roman"/>
          <w:sz w:val="24"/>
          <w:szCs w:val="24"/>
        </w:rPr>
        <w:t>кандидатского экзамена по дисциплине</w:t>
      </w:r>
      <w:r w:rsidR="00D8043C" w:rsidRPr="009E3BD6">
        <w:rPr>
          <w:rFonts w:ascii="Times New Roman" w:hAnsi="Times New Roman" w:cs="Times New Roman"/>
          <w:bCs/>
          <w:sz w:val="24"/>
          <w:szCs w:val="24"/>
        </w:rPr>
        <w:t xml:space="preserve"> </w:t>
      </w:r>
      <w:r w:rsidR="00D8043C" w:rsidRPr="009E3BD6">
        <w:rPr>
          <w:rFonts w:ascii="Times New Roman" w:hAnsi="Times New Roman" w:cs="Times New Roman"/>
          <w:sz w:val="24"/>
          <w:szCs w:val="24"/>
        </w:rPr>
        <w:t>«</w:t>
      </w:r>
      <w:r>
        <w:rPr>
          <w:rFonts w:ascii="Times New Roman" w:hAnsi="Times New Roman" w:cs="Times New Roman"/>
          <w:sz w:val="24"/>
          <w:szCs w:val="24"/>
        </w:rPr>
        <w:t>Социология управления</w:t>
      </w:r>
      <w:r w:rsidR="00D8043C" w:rsidRPr="009E3BD6">
        <w:rPr>
          <w:rFonts w:ascii="Times New Roman" w:hAnsi="Times New Roman" w:cs="Times New Roman"/>
          <w:sz w:val="24"/>
          <w:szCs w:val="24"/>
        </w:rPr>
        <w:t xml:space="preserve">» </w:t>
      </w:r>
      <w:bookmarkStart w:id="3" w:name="_Hlk102638811"/>
      <w:r w:rsidR="00513715" w:rsidRPr="009E3BD6">
        <w:rPr>
          <w:rFonts w:ascii="Times New Roman" w:hAnsi="Times New Roman" w:cs="Times New Roman"/>
          <w:sz w:val="24"/>
          <w:szCs w:val="24"/>
        </w:rPr>
        <w:t xml:space="preserve">для обучающихся </w:t>
      </w:r>
      <w:r w:rsidR="00D8043C" w:rsidRPr="009E3BD6">
        <w:rPr>
          <w:rFonts w:ascii="Times New Roman" w:hAnsi="Times New Roman" w:cs="Times New Roman"/>
          <w:sz w:val="24"/>
          <w:szCs w:val="24"/>
        </w:rPr>
        <w:t xml:space="preserve">по направлению подготовки научно-педагогических кадров в аспирантуре </w:t>
      </w:r>
      <w:proofErr w:type="gramStart"/>
      <w:r w:rsidR="00F46DF8" w:rsidRPr="009E3BD6">
        <w:rPr>
          <w:rFonts w:ascii="Times New Roman" w:hAnsi="Times New Roman" w:cs="Times New Roman"/>
          <w:sz w:val="24"/>
          <w:szCs w:val="24"/>
        </w:rPr>
        <w:t>39.06.01  -</w:t>
      </w:r>
      <w:proofErr w:type="gramEnd"/>
      <w:r w:rsidR="00F46DF8" w:rsidRPr="009E3BD6">
        <w:rPr>
          <w:rFonts w:ascii="Times New Roman" w:hAnsi="Times New Roman" w:cs="Times New Roman"/>
          <w:sz w:val="24"/>
          <w:szCs w:val="24"/>
        </w:rPr>
        <w:t xml:space="preserve"> Социологические науки (аспирантура), научная специальность: "5.4.</w:t>
      </w:r>
      <w:r>
        <w:rPr>
          <w:rFonts w:ascii="Times New Roman" w:hAnsi="Times New Roman" w:cs="Times New Roman"/>
          <w:sz w:val="24"/>
          <w:szCs w:val="24"/>
        </w:rPr>
        <w:t>7</w:t>
      </w:r>
      <w:r w:rsidR="00F46DF8" w:rsidRPr="009E3BD6">
        <w:rPr>
          <w:rFonts w:ascii="Times New Roman" w:hAnsi="Times New Roman" w:cs="Times New Roman"/>
          <w:sz w:val="24"/>
          <w:szCs w:val="24"/>
        </w:rPr>
        <w:t xml:space="preserve"> </w:t>
      </w:r>
      <w:r>
        <w:rPr>
          <w:rFonts w:ascii="Times New Roman" w:hAnsi="Times New Roman" w:cs="Times New Roman"/>
          <w:sz w:val="24"/>
          <w:szCs w:val="24"/>
        </w:rPr>
        <w:t>–</w:t>
      </w:r>
      <w:r w:rsidR="00F46DF8" w:rsidRPr="009E3BD6">
        <w:rPr>
          <w:rFonts w:ascii="Times New Roman" w:hAnsi="Times New Roman" w:cs="Times New Roman"/>
          <w:sz w:val="24"/>
          <w:szCs w:val="24"/>
        </w:rPr>
        <w:t xml:space="preserve"> </w:t>
      </w:r>
      <w:r>
        <w:rPr>
          <w:rFonts w:ascii="Times New Roman" w:hAnsi="Times New Roman" w:cs="Times New Roman"/>
          <w:sz w:val="24"/>
          <w:szCs w:val="24"/>
        </w:rPr>
        <w:t>Социология управлени</w:t>
      </w:r>
      <w:r w:rsidR="00F46DF8" w:rsidRPr="009E3BD6">
        <w:rPr>
          <w:rFonts w:ascii="Times New Roman" w:hAnsi="Times New Roman" w:cs="Times New Roman"/>
          <w:sz w:val="24"/>
          <w:szCs w:val="24"/>
        </w:rPr>
        <w:t xml:space="preserve">я" </w:t>
      </w:r>
      <w:r w:rsidR="00D8043C" w:rsidRPr="009E3BD6">
        <w:rPr>
          <w:rFonts w:ascii="Times New Roman" w:hAnsi="Times New Roman" w:cs="Times New Roman"/>
          <w:sz w:val="24"/>
          <w:szCs w:val="24"/>
        </w:rPr>
        <w:t>– М.: Финансовый университет, Департамент социологии</w:t>
      </w:r>
      <w:r w:rsidR="00DC622C" w:rsidRPr="009E3BD6">
        <w:rPr>
          <w:rFonts w:ascii="Times New Roman" w:hAnsi="Times New Roman" w:cs="Times New Roman"/>
          <w:b/>
          <w:bCs/>
          <w:sz w:val="24"/>
          <w:szCs w:val="24"/>
          <w:lang w:eastAsia="ru-RU" w:bidi="ru-RU"/>
        </w:rPr>
        <w:t xml:space="preserve"> </w:t>
      </w:r>
      <w:r w:rsidR="00DC622C" w:rsidRPr="00505C08">
        <w:rPr>
          <w:rFonts w:ascii="Times New Roman" w:hAnsi="Times New Roman" w:cs="Times New Roman"/>
          <w:bCs/>
          <w:sz w:val="24"/>
          <w:szCs w:val="24"/>
          <w:lang w:eastAsia="ru-RU" w:bidi="ru-RU"/>
        </w:rPr>
        <w:t xml:space="preserve">Факультета социальных наук и массовых коммуникаций, </w:t>
      </w:r>
      <w:r w:rsidR="00DC622C" w:rsidRPr="00505C08">
        <w:rPr>
          <w:rFonts w:ascii="Times New Roman" w:hAnsi="Times New Roman" w:cs="Times New Roman"/>
          <w:sz w:val="24"/>
          <w:szCs w:val="24"/>
        </w:rPr>
        <w:t xml:space="preserve"> </w:t>
      </w:r>
      <w:r w:rsidR="00D8043C" w:rsidRPr="009E3BD6">
        <w:rPr>
          <w:rFonts w:ascii="Times New Roman" w:hAnsi="Times New Roman" w:cs="Times New Roman"/>
          <w:sz w:val="24"/>
          <w:szCs w:val="24"/>
        </w:rPr>
        <w:t>20</w:t>
      </w:r>
      <w:r w:rsidR="008164A2" w:rsidRPr="009E3BD6">
        <w:rPr>
          <w:rFonts w:ascii="Times New Roman" w:hAnsi="Times New Roman" w:cs="Times New Roman"/>
          <w:sz w:val="24"/>
          <w:szCs w:val="24"/>
        </w:rPr>
        <w:t>2</w:t>
      </w:r>
      <w:r w:rsidR="00C22B50" w:rsidRPr="009E3BD6">
        <w:rPr>
          <w:rFonts w:ascii="Times New Roman" w:hAnsi="Times New Roman" w:cs="Times New Roman"/>
          <w:sz w:val="24"/>
          <w:szCs w:val="24"/>
        </w:rPr>
        <w:t>2</w:t>
      </w:r>
      <w:r w:rsidR="00D8043C" w:rsidRPr="009E3BD6">
        <w:rPr>
          <w:rFonts w:ascii="Times New Roman" w:hAnsi="Times New Roman" w:cs="Times New Roman"/>
          <w:sz w:val="24"/>
          <w:szCs w:val="24"/>
        </w:rPr>
        <w:t xml:space="preserve">. – </w:t>
      </w:r>
      <w:r w:rsidR="005A536C">
        <w:rPr>
          <w:rFonts w:ascii="Times New Roman" w:hAnsi="Times New Roman" w:cs="Times New Roman"/>
          <w:sz w:val="24"/>
          <w:szCs w:val="24"/>
        </w:rPr>
        <w:t>25</w:t>
      </w:r>
      <w:r w:rsidR="00D8043C" w:rsidRPr="009E3BD6">
        <w:rPr>
          <w:rFonts w:ascii="Times New Roman" w:hAnsi="Times New Roman" w:cs="Times New Roman"/>
          <w:sz w:val="24"/>
          <w:szCs w:val="24"/>
        </w:rPr>
        <w:t xml:space="preserve"> с.</w:t>
      </w:r>
    </w:p>
    <w:bookmarkEnd w:id="3"/>
    <w:p w14:paraId="45A17103" w14:textId="77777777" w:rsidR="00D8043C" w:rsidRPr="009E3BD6" w:rsidRDefault="00D8043C" w:rsidP="008A061A">
      <w:pPr>
        <w:tabs>
          <w:tab w:val="left" w:pos="709"/>
          <w:tab w:val="left" w:pos="993"/>
        </w:tabs>
        <w:spacing w:after="0" w:line="240" w:lineRule="auto"/>
        <w:ind w:firstLine="567"/>
        <w:jc w:val="both"/>
        <w:rPr>
          <w:rFonts w:ascii="Times New Roman" w:hAnsi="Times New Roman" w:cs="Times New Roman"/>
          <w:sz w:val="24"/>
          <w:szCs w:val="24"/>
        </w:rPr>
      </w:pPr>
    </w:p>
    <w:p w14:paraId="1100E4A3" w14:textId="77777777" w:rsidR="00FD1CA1" w:rsidRPr="00DA10EF" w:rsidRDefault="00FD1CA1" w:rsidP="00FD1CA1">
      <w:pPr>
        <w:tabs>
          <w:tab w:val="left" w:pos="468"/>
        </w:tabs>
        <w:ind w:firstLine="709"/>
        <w:jc w:val="both"/>
        <w:rPr>
          <w:rFonts w:ascii="Times New Roman" w:eastAsia="Arial Unicode MS" w:hAnsi="Times New Roman" w:cs="Times New Roman"/>
          <w:sz w:val="24"/>
          <w:szCs w:val="24"/>
          <w:lang w:eastAsia="ru-RU"/>
        </w:rPr>
      </w:pPr>
      <w:r w:rsidRPr="00DA10EF">
        <w:rPr>
          <w:rFonts w:ascii="Times New Roman" w:eastAsia="Arial Unicode MS" w:hAnsi="Times New Roman" w:cs="Times New Roman"/>
          <w:sz w:val="24"/>
          <w:szCs w:val="24"/>
          <w:lang w:eastAsia="ru-RU"/>
        </w:rPr>
        <w:t>Программа кандидатского экзамена содержит требования к результатам освоения программы аспирантуры и результатам обучения по дисциплине, выносимой на кандидатский экзамен, содержание программы, учебно-методическое и информационное обеспечение, включающее нормативно-правовые документы, рекомендуемую литературу, Интернет-ресурсы, описание критериев оценки результатов сдачи КЭ, п</w:t>
      </w:r>
      <w:r w:rsidRPr="00DA10EF">
        <w:rPr>
          <w:rFonts w:ascii="Times New Roman" w:eastAsia="Arial Unicode MS" w:hAnsi="Times New Roman" w:cs="Times New Roman"/>
          <w:sz w:val="24"/>
          <w:szCs w:val="24"/>
        </w:rPr>
        <w:t>еречень примерных вопросов для сдачи кандидатского экзамена</w:t>
      </w:r>
      <w:r w:rsidRPr="00DA10EF">
        <w:rPr>
          <w:rFonts w:ascii="Times New Roman" w:eastAsia="Arial Unicode MS" w:hAnsi="Times New Roman" w:cs="Times New Roman"/>
          <w:sz w:val="24"/>
          <w:szCs w:val="24"/>
          <w:lang w:eastAsia="ru-RU"/>
        </w:rPr>
        <w:t>.</w:t>
      </w:r>
    </w:p>
    <w:p w14:paraId="2B7D28FB" w14:textId="77777777" w:rsidR="00E55D10" w:rsidRPr="00FD1CA1" w:rsidRDefault="00E55D10" w:rsidP="008A061A">
      <w:pPr>
        <w:spacing w:after="0" w:line="240" w:lineRule="auto"/>
        <w:ind w:right="-259"/>
        <w:jc w:val="center"/>
        <w:rPr>
          <w:rFonts w:ascii="Times New Roman" w:hAnsi="Times New Roman" w:cs="Times New Roman"/>
          <w:b/>
          <w:sz w:val="24"/>
          <w:szCs w:val="24"/>
        </w:rPr>
      </w:pPr>
    </w:p>
    <w:p w14:paraId="7B99F295" w14:textId="77777777" w:rsidR="00E55D10" w:rsidRPr="009E3BD6" w:rsidRDefault="00E55D10" w:rsidP="008A061A">
      <w:pPr>
        <w:spacing w:after="0" w:line="240" w:lineRule="auto"/>
        <w:ind w:right="-259"/>
        <w:jc w:val="center"/>
        <w:rPr>
          <w:rFonts w:ascii="Times New Roman" w:hAnsi="Times New Roman" w:cs="Times New Roman"/>
          <w:b/>
          <w:sz w:val="24"/>
          <w:szCs w:val="24"/>
        </w:rPr>
      </w:pPr>
    </w:p>
    <w:p w14:paraId="51D36560" w14:textId="77777777" w:rsidR="008164A2" w:rsidRPr="009E3BD6" w:rsidRDefault="008164A2" w:rsidP="008A061A">
      <w:pPr>
        <w:spacing w:after="0" w:line="240" w:lineRule="auto"/>
        <w:jc w:val="center"/>
        <w:rPr>
          <w:rFonts w:ascii="Times New Roman" w:hAnsi="Times New Roman" w:cs="Times New Roman"/>
          <w:b/>
          <w:i/>
          <w:sz w:val="24"/>
          <w:szCs w:val="24"/>
          <w:lang w:eastAsia="ru-RU"/>
        </w:rPr>
      </w:pPr>
      <w:r w:rsidRPr="009E3BD6">
        <w:rPr>
          <w:rFonts w:ascii="Times New Roman" w:hAnsi="Times New Roman" w:cs="Times New Roman"/>
          <w:b/>
          <w:i/>
          <w:sz w:val="24"/>
          <w:szCs w:val="24"/>
          <w:lang w:eastAsia="ru-RU"/>
        </w:rPr>
        <w:t>Учебное издание</w:t>
      </w:r>
    </w:p>
    <w:p w14:paraId="35E4EB9E" w14:textId="77777777" w:rsidR="008164A2" w:rsidRPr="009E3BD6" w:rsidRDefault="008164A2" w:rsidP="008A061A">
      <w:pPr>
        <w:spacing w:after="0" w:line="240" w:lineRule="auto"/>
        <w:jc w:val="center"/>
        <w:rPr>
          <w:rFonts w:ascii="Times New Roman" w:hAnsi="Times New Roman" w:cs="Times New Roman"/>
          <w:b/>
          <w:i/>
          <w:sz w:val="24"/>
          <w:szCs w:val="24"/>
          <w:lang w:eastAsia="ru-RU"/>
        </w:rPr>
      </w:pPr>
    </w:p>
    <w:p w14:paraId="7CBFFBD7" w14:textId="77777777" w:rsidR="0072267D" w:rsidRDefault="0072267D" w:rsidP="0072267D">
      <w:pPr>
        <w:spacing w:after="0" w:line="240" w:lineRule="auto"/>
        <w:jc w:val="center"/>
        <w:rPr>
          <w:rFonts w:ascii="Times New Roman" w:hAnsi="Times New Roman" w:cs="Times New Roman"/>
          <w:b/>
          <w:sz w:val="24"/>
          <w:szCs w:val="24"/>
          <w:lang w:eastAsia="ru-RU" w:bidi="ru-RU"/>
        </w:rPr>
      </w:pPr>
      <w:r>
        <w:rPr>
          <w:rFonts w:ascii="Times New Roman" w:hAnsi="Times New Roman" w:cs="Times New Roman"/>
          <w:b/>
          <w:sz w:val="24"/>
          <w:szCs w:val="24"/>
          <w:lang w:eastAsia="ru-RU" w:bidi="ru-RU"/>
        </w:rPr>
        <w:t>Кулешов Сергей Михайлович</w:t>
      </w:r>
    </w:p>
    <w:p w14:paraId="354362CB" w14:textId="77777777" w:rsidR="008164A2" w:rsidRPr="009E3BD6" w:rsidRDefault="008164A2" w:rsidP="008A061A">
      <w:pPr>
        <w:spacing w:after="0" w:line="240" w:lineRule="auto"/>
        <w:jc w:val="center"/>
        <w:rPr>
          <w:rFonts w:ascii="Times New Roman" w:hAnsi="Times New Roman" w:cs="Times New Roman"/>
          <w:sz w:val="24"/>
          <w:szCs w:val="24"/>
          <w:lang w:eastAsia="ru-RU"/>
        </w:rPr>
      </w:pPr>
    </w:p>
    <w:p w14:paraId="7531D17F" w14:textId="1028A20D" w:rsidR="008164A2" w:rsidRPr="009E3BD6" w:rsidRDefault="008164A2" w:rsidP="008A061A">
      <w:pPr>
        <w:spacing w:after="0" w:line="240" w:lineRule="auto"/>
        <w:jc w:val="center"/>
        <w:rPr>
          <w:rFonts w:ascii="Times New Roman" w:hAnsi="Times New Roman" w:cs="Times New Roman"/>
          <w:sz w:val="24"/>
          <w:szCs w:val="24"/>
          <w:lang w:eastAsia="ru-RU"/>
        </w:rPr>
      </w:pPr>
      <w:r w:rsidRPr="009E3BD6">
        <w:rPr>
          <w:rFonts w:ascii="Times New Roman" w:hAnsi="Times New Roman" w:cs="Times New Roman"/>
          <w:sz w:val="24"/>
          <w:szCs w:val="24"/>
          <w:lang w:eastAsia="ru-RU"/>
        </w:rPr>
        <w:t xml:space="preserve">Компьютерный набор, верстка </w:t>
      </w:r>
      <w:r w:rsidR="0072267D">
        <w:rPr>
          <w:rFonts w:ascii="Times New Roman" w:hAnsi="Times New Roman" w:cs="Times New Roman"/>
          <w:sz w:val="24"/>
          <w:szCs w:val="24"/>
          <w:lang w:eastAsia="ru-RU"/>
        </w:rPr>
        <w:t>Кулешова С.М.</w:t>
      </w:r>
      <w:r w:rsidRPr="009E3BD6">
        <w:rPr>
          <w:rFonts w:ascii="Times New Roman" w:hAnsi="Times New Roman" w:cs="Times New Roman"/>
          <w:sz w:val="24"/>
          <w:szCs w:val="24"/>
          <w:lang w:eastAsia="ru-RU"/>
        </w:rPr>
        <w:t xml:space="preserve"> </w:t>
      </w:r>
    </w:p>
    <w:p w14:paraId="133EE77B" w14:textId="77777777" w:rsidR="008164A2" w:rsidRPr="009E3BD6" w:rsidRDefault="008164A2" w:rsidP="008A061A">
      <w:pPr>
        <w:spacing w:after="0" w:line="240" w:lineRule="auto"/>
        <w:jc w:val="center"/>
        <w:rPr>
          <w:rFonts w:ascii="Times New Roman" w:hAnsi="Times New Roman" w:cs="Times New Roman"/>
          <w:sz w:val="24"/>
          <w:szCs w:val="24"/>
          <w:lang w:eastAsia="ru-RU"/>
        </w:rPr>
      </w:pPr>
      <w:r w:rsidRPr="009E3BD6">
        <w:rPr>
          <w:rFonts w:ascii="Times New Roman" w:hAnsi="Times New Roman" w:cs="Times New Roman"/>
          <w:sz w:val="24"/>
          <w:szCs w:val="24"/>
          <w:lang w:eastAsia="ru-RU"/>
        </w:rPr>
        <w:t>Формат 60</w:t>
      </w:r>
      <w:r w:rsidRPr="009E3BD6">
        <w:rPr>
          <w:rFonts w:ascii="Times New Roman" w:hAnsi="Times New Roman" w:cs="Times New Roman"/>
          <w:sz w:val="24"/>
          <w:szCs w:val="24"/>
          <w:lang w:val="en-US" w:eastAsia="ru-RU"/>
        </w:rPr>
        <w:t>x</w:t>
      </w:r>
      <w:r w:rsidRPr="009E3BD6">
        <w:rPr>
          <w:rFonts w:ascii="Times New Roman" w:hAnsi="Times New Roman" w:cs="Times New Roman"/>
          <w:sz w:val="24"/>
          <w:szCs w:val="24"/>
          <w:lang w:eastAsia="ru-RU"/>
        </w:rPr>
        <w:t>90/16. Гарнитура</w:t>
      </w:r>
      <w:r w:rsidRPr="009E3BD6">
        <w:rPr>
          <w:rFonts w:ascii="Times New Roman" w:hAnsi="Times New Roman" w:cs="Times New Roman"/>
          <w:i/>
          <w:sz w:val="24"/>
          <w:szCs w:val="24"/>
          <w:lang w:val="en-US" w:eastAsia="ru-RU"/>
        </w:rPr>
        <w:t>Times</w:t>
      </w:r>
      <w:r w:rsidRPr="009E3BD6">
        <w:rPr>
          <w:rFonts w:ascii="Times New Roman" w:hAnsi="Times New Roman" w:cs="Times New Roman"/>
          <w:i/>
          <w:sz w:val="24"/>
          <w:szCs w:val="24"/>
          <w:lang w:eastAsia="ru-RU"/>
        </w:rPr>
        <w:t xml:space="preserve"> </w:t>
      </w:r>
      <w:r w:rsidRPr="009E3BD6">
        <w:rPr>
          <w:rFonts w:ascii="Times New Roman" w:hAnsi="Times New Roman" w:cs="Times New Roman"/>
          <w:i/>
          <w:sz w:val="24"/>
          <w:szCs w:val="24"/>
          <w:lang w:val="en-US" w:eastAsia="ru-RU"/>
        </w:rPr>
        <w:t>New</w:t>
      </w:r>
      <w:r w:rsidRPr="009E3BD6">
        <w:rPr>
          <w:rFonts w:ascii="Times New Roman" w:hAnsi="Times New Roman" w:cs="Times New Roman"/>
          <w:i/>
          <w:sz w:val="24"/>
          <w:szCs w:val="24"/>
          <w:lang w:eastAsia="ru-RU"/>
        </w:rPr>
        <w:t xml:space="preserve"> </w:t>
      </w:r>
      <w:r w:rsidRPr="009E3BD6">
        <w:rPr>
          <w:rFonts w:ascii="Times New Roman" w:hAnsi="Times New Roman" w:cs="Times New Roman"/>
          <w:i/>
          <w:sz w:val="24"/>
          <w:szCs w:val="24"/>
          <w:lang w:val="en-US" w:eastAsia="ru-RU"/>
        </w:rPr>
        <w:t>Roman</w:t>
      </w:r>
    </w:p>
    <w:p w14:paraId="6F43145A" w14:textId="4794992C" w:rsidR="008164A2" w:rsidRPr="009E3BD6" w:rsidRDefault="008164A2" w:rsidP="008A061A">
      <w:pPr>
        <w:spacing w:after="0" w:line="240" w:lineRule="auto"/>
        <w:jc w:val="center"/>
        <w:rPr>
          <w:rFonts w:ascii="Times New Roman" w:hAnsi="Times New Roman" w:cs="Times New Roman"/>
          <w:sz w:val="24"/>
          <w:szCs w:val="24"/>
          <w:lang w:eastAsia="ru-RU"/>
        </w:rPr>
      </w:pPr>
      <w:proofErr w:type="spellStart"/>
      <w:r w:rsidRPr="009E3BD6">
        <w:rPr>
          <w:rFonts w:ascii="Times New Roman" w:hAnsi="Times New Roman" w:cs="Times New Roman"/>
          <w:sz w:val="24"/>
          <w:szCs w:val="24"/>
          <w:lang w:eastAsia="ru-RU"/>
        </w:rPr>
        <w:t>Усл</w:t>
      </w:r>
      <w:proofErr w:type="spellEnd"/>
      <w:r w:rsidRPr="009E3BD6">
        <w:rPr>
          <w:rFonts w:ascii="Times New Roman" w:hAnsi="Times New Roman" w:cs="Times New Roman"/>
          <w:sz w:val="24"/>
          <w:szCs w:val="24"/>
          <w:lang w:eastAsia="ru-RU"/>
        </w:rPr>
        <w:t>. п.л.1,2 Изд. № - 202</w:t>
      </w:r>
      <w:r w:rsidR="00C22B50" w:rsidRPr="009E3BD6">
        <w:rPr>
          <w:rFonts w:ascii="Times New Roman" w:hAnsi="Times New Roman" w:cs="Times New Roman"/>
          <w:sz w:val="24"/>
          <w:szCs w:val="24"/>
          <w:lang w:eastAsia="ru-RU"/>
        </w:rPr>
        <w:t>2</w:t>
      </w:r>
      <w:r w:rsidRPr="009E3BD6">
        <w:rPr>
          <w:rFonts w:ascii="Times New Roman" w:hAnsi="Times New Roman" w:cs="Times New Roman"/>
          <w:sz w:val="24"/>
          <w:szCs w:val="24"/>
          <w:lang w:eastAsia="ru-RU"/>
        </w:rPr>
        <w:t>. Тираж ___ экз.</w:t>
      </w:r>
    </w:p>
    <w:p w14:paraId="7B70A326" w14:textId="77777777" w:rsidR="008164A2" w:rsidRPr="009E3BD6" w:rsidRDefault="008164A2" w:rsidP="008A061A">
      <w:pPr>
        <w:spacing w:after="0" w:line="240" w:lineRule="auto"/>
        <w:jc w:val="center"/>
        <w:rPr>
          <w:rFonts w:ascii="Times New Roman" w:hAnsi="Times New Roman" w:cs="Times New Roman"/>
          <w:bCs/>
          <w:sz w:val="24"/>
          <w:szCs w:val="24"/>
          <w:lang w:eastAsia="ru-RU"/>
        </w:rPr>
      </w:pPr>
      <w:r w:rsidRPr="009E3BD6">
        <w:rPr>
          <w:rFonts w:ascii="Times New Roman" w:hAnsi="Times New Roman" w:cs="Times New Roman"/>
          <w:bCs/>
          <w:sz w:val="24"/>
          <w:szCs w:val="24"/>
          <w:lang w:eastAsia="ru-RU"/>
        </w:rPr>
        <w:t>Отпечатано в Финансовом университете</w:t>
      </w:r>
    </w:p>
    <w:p w14:paraId="2B2FDCB8" w14:textId="77777777" w:rsidR="008164A2" w:rsidRPr="009E3BD6" w:rsidRDefault="008164A2" w:rsidP="008A061A">
      <w:pPr>
        <w:spacing w:after="0" w:line="240" w:lineRule="auto"/>
        <w:jc w:val="center"/>
        <w:rPr>
          <w:rFonts w:ascii="Times New Roman" w:hAnsi="Times New Roman" w:cs="Times New Roman"/>
          <w:bCs/>
          <w:sz w:val="24"/>
          <w:szCs w:val="24"/>
          <w:lang w:eastAsia="ru-RU"/>
        </w:rPr>
      </w:pPr>
    </w:p>
    <w:p w14:paraId="26902153" w14:textId="77777777" w:rsidR="00D8043C" w:rsidRPr="009E3BD6" w:rsidRDefault="00D8043C" w:rsidP="008A061A">
      <w:pPr>
        <w:tabs>
          <w:tab w:val="left" w:pos="3969"/>
          <w:tab w:val="left" w:pos="4395"/>
        </w:tabs>
        <w:spacing w:after="0" w:line="240" w:lineRule="auto"/>
        <w:ind w:left="4111"/>
        <w:rPr>
          <w:rFonts w:ascii="Times New Roman" w:eastAsia="Symbol" w:hAnsi="Times New Roman" w:cs="Times New Roman"/>
          <w:b/>
          <w:bCs/>
          <w:sz w:val="24"/>
          <w:szCs w:val="24"/>
        </w:rPr>
      </w:pPr>
    </w:p>
    <w:p w14:paraId="74D68CBB" w14:textId="1661D2AF" w:rsidR="00E55D10" w:rsidRDefault="00E55D10" w:rsidP="008A061A">
      <w:pPr>
        <w:tabs>
          <w:tab w:val="left" w:pos="3969"/>
          <w:tab w:val="left" w:pos="4395"/>
        </w:tabs>
        <w:spacing w:after="0" w:line="240" w:lineRule="auto"/>
        <w:ind w:left="4111"/>
        <w:rPr>
          <w:rFonts w:ascii="Times New Roman" w:eastAsia="Symbol" w:hAnsi="Times New Roman" w:cs="Times New Roman"/>
          <w:b/>
          <w:bCs/>
          <w:sz w:val="24"/>
          <w:szCs w:val="24"/>
        </w:rPr>
      </w:pPr>
    </w:p>
    <w:p w14:paraId="41DC33AE" w14:textId="37B76537" w:rsidR="00D11796" w:rsidRDefault="00D11796" w:rsidP="008A061A">
      <w:pPr>
        <w:tabs>
          <w:tab w:val="left" w:pos="3969"/>
          <w:tab w:val="left" w:pos="4395"/>
        </w:tabs>
        <w:spacing w:after="0" w:line="240" w:lineRule="auto"/>
        <w:ind w:left="4111"/>
        <w:rPr>
          <w:rFonts w:ascii="Times New Roman" w:eastAsia="Symbol" w:hAnsi="Times New Roman" w:cs="Times New Roman"/>
          <w:b/>
          <w:bCs/>
          <w:sz w:val="24"/>
          <w:szCs w:val="24"/>
        </w:rPr>
      </w:pPr>
    </w:p>
    <w:p w14:paraId="11B2C201" w14:textId="77777777" w:rsidR="00D11796" w:rsidRPr="009E3BD6" w:rsidRDefault="00D11796" w:rsidP="008A061A">
      <w:pPr>
        <w:tabs>
          <w:tab w:val="left" w:pos="3969"/>
          <w:tab w:val="left" w:pos="4395"/>
        </w:tabs>
        <w:spacing w:after="0" w:line="240" w:lineRule="auto"/>
        <w:ind w:left="4111"/>
        <w:rPr>
          <w:rFonts w:ascii="Times New Roman" w:eastAsia="Symbol" w:hAnsi="Times New Roman" w:cs="Times New Roman"/>
          <w:b/>
          <w:bCs/>
          <w:sz w:val="24"/>
          <w:szCs w:val="24"/>
        </w:rPr>
      </w:pPr>
    </w:p>
    <w:p w14:paraId="7F7AD593" w14:textId="0FB898BA" w:rsidR="00D8043C" w:rsidRPr="009E3BD6" w:rsidRDefault="00D8043C" w:rsidP="008A061A">
      <w:pPr>
        <w:tabs>
          <w:tab w:val="left" w:pos="3969"/>
          <w:tab w:val="left" w:pos="4395"/>
        </w:tabs>
        <w:spacing w:after="0" w:line="240" w:lineRule="auto"/>
        <w:jc w:val="right"/>
        <w:rPr>
          <w:rFonts w:ascii="Times New Roman" w:eastAsia="Symbol" w:hAnsi="Times New Roman" w:cs="Times New Roman"/>
          <w:b/>
          <w:bCs/>
          <w:sz w:val="24"/>
          <w:szCs w:val="24"/>
        </w:rPr>
      </w:pPr>
      <w:r w:rsidRPr="009E3BD6">
        <w:rPr>
          <w:rFonts w:ascii="Times New Roman" w:hAnsi="Times New Roman" w:cs="Times New Roman"/>
          <w:sz w:val="24"/>
          <w:szCs w:val="24"/>
        </w:rPr>
        <w:t xml:space="preserve">© </w:t>
      </w:r>
      <w:r w:rsidR="008E5165">
        <w:rPr>
          <w:rFonts w:ascii="Times New Roman" w:hAnsi="Times New Roman" w:cs="Times New Roman"/>
          <w:b/>
          <w:sz w:val="24"/>
          <w:szCs w:val="24"/>
        </w:rPr>
        <w:t>Сергей Михайлович Кулешов</w:t>
      </w:r>
      <w:r w:rsidRPr="009E3BD6">
        <w:rPr>
          <w:rFonts w:ascii="Times New Roman" w:hAnsi="Times New Roman" w:cs="Times New Roman"/>
          <w:b/>
          <w:bCs/>
          <w:sz w:val="24"/>
          <w:szCs w:val="24"/>
        </w:rPr>
        <w:t>, 20</w:t>
      </w:r>
      <w:r w:rsidR="008164A2" w:rsidRPr="009E3BD6">
        <w:rPr>
          <w:rFonts w:ascii="Times New Roman" w:hAnsi="Times New Roman" w:cs="Times New Roman"/>
          <w:b/>
          <w:bCs/>
          <w:sz w:val="24"/>
          <w:szCs w:val="24"/>
        </w:rPr>
        <w:t>2</w:t>
      </w:r>
      <w:r w:rsidR="00C22B50" w:rsidRPr="009E3BD6">
        <w:rPr>
          <w:rFonts w:ascii="Times New Roman" w:hAnsi="Times New Roman" w:cs="Times New Roman"/>
          <w:b/>
          <w:bCs/>
          <w:sz w:val="24"/>
          <w:szCs w:val="24"/>
        </w:rPr>
        <w:t>2</w:t>
      </w:r>
    </w:p>
    <w:p w14:paraId="26607220" w14:textId="6C2D52C6" w:rsidR="00D8043C" w:rsidRDefault="00D8043C" w:rsidP="008A061A">
      <w:pPr>
        <w:tabs>
          <w:tab w:val="left" w:pos="3969"/>
          <w:tab w:val="left" w:pos="4395"/>
          <w:tab w:val="left" w:pos="5620"/>
        </w:tabs>
        <w:spacing w:after="0" w:line="240" w:lineRule="auto"/>
        <w:jc w:val="right"/>
        <w:rPr>
          <w:rFonts w:ascii="Times New Roman" w:hAnsi="Times New Roman" w:cs="Times New Roman"/>
          <w:b/>
          <w:bCs/>
          <w:sz w:val="24"/>
          <w:szCs w:val="24"/>
        </w:rPr>
      </w:pPr>
      <w:r w:rsidRPr="009E3BD6">
        <w:rPr>
          <w:rFonts w:ascii="Times New Roman" w:hAnsi="Times New Roman" w:cs="Times New Roman"/>
          <w:sz w:val="24"/>
          <w:szCs w:val="24"/>
        </w:rPr>
        <w:t xml:space="preserve">© </w:t>
      </w:r>
      <w:r w:rsidRPr="009E3BD6">
        <w:rPr>
          <w:rFonts w:ascii="Times New Roman" w:hAnsi="Times New Roman" w:cs="Times New Roman"/>
          <w:b/>
          <w:bCs/>
          <w:sz w:val="24"/>
          <w:szCs w:val="24"/>
        </w:rPr>
        <w:t>Финансовый университет, 20</w:t>
      </w:r>
      <w:r w:rsidR="00C22B50" w:rsidRPr="009E3BD6">
        <w:rPr>
          <w:rFonts w:ascii="Times New Roman" w:hAnsi="Times New Roman" w:cs="Times New Roman"/>
          <w:b/>
          <w:bCs/>
          <w:sz w:val="24"/>
          <w:szCs w:val="24"/>
        </w:rPr>
        <w:t>2</w:t>
      </w:r>
      <w:r w:rsidR="008164A2" w:rsidRPr="009E3BD6">
        <w:rPr>
          <w:rFonts w:ascii="Times New Roman" w:hAnsi="Times New Roman" w:cs="Times New Roman"/>
          <w:b/>
          <w:bCs/>
          <w:sz w:val="24"/>
          <w:szCs w:val="24"/>
        </w:rPr>
        <w:t>2</w:t>
      </w:r>
    </w:p>
    <w:p w14:paraId="21CD76E2" w14:textId="77777777" w:rsidR="0072267D" w:rsidRPr="009E3BD6" w:rsidRDefault="0072267D" w:rsidP="008A061A">
      <w:pPr>
        <w:tabs>
          <w:tab w:val="left" w:pos="3969"/>
          <w:tab w:val="left" w:pos="4395"/>
          <w:tab w:val="left" w:pos="5620"/>
        </w:tabs>
        <w:spacing w:after="0" w:line="240" w:lineRule="auto"/>
        <w:jc w:val="right"/>
        <w:rPr>
          <w:rFonts w:ascii="Times New Roman" w:hAnsi="Times New Roman" w:cs="Times New Roman"/>
          <w:b/>
          <w:bCs/>
          <w:sz w:val="24"/>
          <w:szCs w:val="24"/>
        </w:rPr>
      </w:pPr>
    </w:p>
    <w:p w14:paraId="06718047" w14:textId="5A0C89A3" w:rsidR="00FD1CA1" w:rsidRDefault="00D8043C" w:rsidP="00FD1CA1">
      <w:pPr>
        <w:pStyle w:val="14"/>
        <w:tabs>
          <w:tab w:val="left" w:pos="284"/>
          <w:tab w:val="center" w:pos="4960"/>
        </w:tabs>
        <w:spacing w:before="0" w:line="360" w:lineRule="auto"/>
        <w:jc w:val="center"/>
        <w:rPr>
          <w:rFonts w:ascii="Times New Roman" w:hAnsi="Times New Roman" w:cs="Times New Roman"/>
          <w:color w:val="auto"/>
          <w:sz w:val="32"/>
          <w:szCs w:val="32"/>
          <w:lang w:val="ru-RU"/>
        </w:rPr>
      </w:pPr>
      <w:r w:rsidRPr="009E3BD6">
        <w:rPr>
          <w:rFonts w:ascii="Times New Roman" w:hAnsi="Times New Roman" w:cs="Times New Roman"/>
          <w:i/>
          <w:sz w:val="24"/>
          <w:szCs w:val="24"/>
        </w:rPr>
        <w:br w:type="page"/>
      </w:r>
      <w:r w:rsidR="00FD1CA1" w:rsidRPr="00FD1CA1">
        <w:rPr>
          <w:rFonts w:ascii="Times New Roman" w:hAnsi="Times New Roman" w:cs="Times New Roman"/>
          <w:color w:val="auto"/>
          <w:sz w:val="32"/>
          <w:szCs w:val="32"/>
          <w:lang w:val="ru-RU"/>
        </w:rPr>
        <w:lastRenderedPageBreak/>
        <w:t>Содержание</w:t>
      </w:r>
    </w:p>
    <w:p w14:paraId="2E0921B6" w14:textId="2F5F0162" w:rsidR="00F156F6" w:rsidRDefault="00F156F6" w:rsidP="00F156F6">
      <w:pPr>
        <w:rPr>
          <w:lang w:eastAsia="ar-SA"/>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F156F6" w:rsidRPr="00135BD6" w14:paraId="257B7E9E" w14:textId="77777777" w:rsidTr="00135BD6">
        <w:tc>
          <w:tcPr>
            <w:tcW w:w="8642" w:type="dxa"/>
          </w:tcPr>
          <w:p w14:paraId="0DAC6636" w14:textId="35D2A9C7" w:rsidR="00F156F6" w:rsidRPr="00135BD6" w:rsidRDefault="000762B1" w:rsidP="00C65DB5">
            <w:pPr>
              <w:pStyle w:val="af0"/>
              <w:numPr>
                <w:ilvl w:val="0"/>
                <w:numId w:val="34"/>
              </w:numPr>
              <w:spacing w:line="360" w:lineRule="auto"/>
              <w:ind w:left="314" w:firstLine="0"/>
              <w:rPr>
                <w:rFonts w:ascii="Times New Roman" w:hAnsi="Times New Roman"/>
                <w:sz w:val="28"/>
                <w:szCs w:val="28"/>
                <w:lang w:eastAsia="ar-SA"/>
              </w:rPr>
            </w:pPr>
            <w:r w:rsidRPr="00135BD6">
              <w:rPr>
                <w:rFonts w:ascii="Times New Roman" w:hAnsi="Times New Roman"/>
                <w:sz w:val="28"/>
                <w:szCs w:val="28"/>
                <w:lang w:eastAsia="ar-SA"/>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r w:rsidR="00821147" w:rsidRPr="00135BD6">
              <w:rPr>
                <w:rFonts w:ascii="Times New Roman" w:hAnsi="Times New Roman"/>
                <w:sz w:val="28"/>
                <w:szCs w:val="28"/>
                <w:lang w:eastAsia="ar-SA"/>
              </w:rPr>
              <w:t>…………………</w:t>
            </w:r>
          </w:p>
        </w:tc>
        <w:tc>
          <w:tcPr>
            <w:tcW w:w="703" w:type="dxa"/>
          </w:tcPr>
          <w:p w14:paraId="2D774BD9" w14:textId="77777777" w:rsidR="00F156F6" w:rsidRPr="00135BD6" w:rsidRDefault="00F156F6" w:rsidP="0065627E">
            <w:pPr>
              <w:spacing w:line="360" w:lineRule="auto"/>
              <w:jc w:val="center"/>
              <w:rPr>
                <w:rFonts w:ascii="Times New Roman" w:hAnsi="Times New Roman"/>
                <w:sz w:val="28"/>
                <w:szCs w:val="28"/>
                <w:lang w:eastAsia="ar-SA"/>
              </w:rPr>
            </w:pPr>
          </w:p>
          <w:p w14:paraId="6C82907D" w14:textId="77777777" w:rsidR="00821147" w:rsidRPr="00135BD6" w:rsidRDefault="00821147" w:rsidP="0065627E">
            <w:pPr>
              <w:spacing w:line="360" w:lineRule="auto"/>
              <w:jc w:val="center"/>
              <w:rPr>
                <w:rFonts w:ascii="Times New Roman" w:hAnsi="Times New Roman"/>
                <w:sz w:val="28"/>
                <w:szCs w:val="28"/>
                <w:lang w:eastAsia="ar-SA"/>
              </w:rPr>
            </w:pPr>
          </w:p>
          <w:p w14:paraId="2E4105D3" w14:textId="77777777" w:rsidR="00821147" w:rsidRPr="00135BD6" w:rsidRDefault="00821147" w:rsidP="0065627E">
            <w:pPr>
              <w:spacing w:line="360" w:lineRule="auto"/>
              <w:jc w:val="center"/>
              <w:rPr>
                <w:rFonts w:ascii="Times New Roman" w:hAnsi="Times New Roman"/>
                <w:sz w:val="28"/>
                <w:szCs w:val="28"/>
                <w:lang w:eastAsia="ar-SA"/>
              </w:rPr>
            </w:pPr>
          </w:p>
          <w:p w14:paraId="29D9D98B" w14:textId="3DBA53D6" w:rsidR="00821147" w:rsidRPr="00135BD6" w:rsidRDefault="0065627E" w:rsidP="0065627E">
            <w:pPr>
              <w:spacing w:line="360" w:lineRule="auto"/>
              <w:jc w:val="center"/>
              <w:rPr>
                <w:rFonts w:ascii="Times New Roman" w:hAnsi="Times New Roman"/>
                <w:sz w:val="28"/>
                <w:szCs w:val="28"/>
                <w:lang w:eastAsia="ar-SA"/>
              </w:rPr>
            </w:pPr>
            <w:r w:rsidRPr="00135BD6">
              <w:rPr>
                <w:rFonts w:ascii="Times New Roman" w:hAnsi="Times New Roman"/>
                <w:sz w:val="28"/>
                <w:szCs w:val="28"/>
                <w:lang w:eastAsia="ar-SA"/>
              </w:rPr>
              <w:t>5</w:t>
            </w:r>
          </w:p>
        </w:tc>
      </w:tr>
      <w:tr w:rsidR="000762B1" w:rsidRPr="00135BD6" w14:paraId="5F8EDDDA" w14:textId="77777777" w:rsidTr="00135BD6">
        <w:tc>
          <w:tcPr>
            <w:tcW w:w="8642" w:type="dxa"/>
          </w:tcPr>
          <w:p w14:paraId="0D0B3900" w14:textId="77777777" w:rsidR="000762B1" w:rsidRPr="00135BD6" w:rsidRDefault="000762B1" w:rsidP="00C65DB5">
            <w:pPr>
              <w:pStyle w:val="af0"/>
              <w:spacing w:line="360" w:lineRule="auto"/>
              <w:ind w:left="314"/>
              <w:rPr>
                <w:rFonts w:ascii="Times New Roman" w:hAnsi="Times New Roman"/>
                <w:sz w:val="28"/>
                <w:szCs w:val="28"/>
                <w:lang w:eastAsia="ar-SA"/>
              </w:rPr>
            </w:pPr>
          </w:p>
        </w:tc>
        <w:tc>
          <w:tcPr>
            <w:tcW w:w="703" w:type="dxa"/>
          </w:tcPr>
          <w:p w14:paraId="02966AE1" w14:textId="77777777" w:rsidR="000762B1" w:rsidRPr="00135BD6" w:rsidRDefault="000762B1" w:rsidP="0065627E">
            <w:pPr>
              <w:spacing w:line="360" w:lineRule="auto"/>
              <w:jc w:val="center"/>
              <w:rPr>
                <w:rFonts w:ascii="Times New Roman" w:hAnsi="Times New Roman"/>
                <w:sz w:val="28"/>
                <w:szCs w:val="28"/>
                <w:lang w:eastAsia="ar-SA"/>
              </w:rPr>
            </w:pPr>
          </w:p>
        </w:tc>
      </w:tr>
      <w:tr w:rsidR="00F156F6" w:rsidRPr="00135BD6" w14:paraId="084C3F82" w14:textId="77777777" w:rsidTr="00135BD6">
        <w:tc>
          <w:tcPr>
            <w:tcW w:w="8642" w:type="dxa"/>
          </w:tcPr>
          <w:p w14:paraId="0DB53411" w14:textId="043B46EA" w:rsidR="00F156F6" w:rsidRPr="00135BD6" w:rsidRDefault="000762B1" w:rsidP="00C65DB5">
            <w:pPr>
              <w:pStyle w:val="af0"/>
              <w:numPr>
                <w:ilvl w:val="0"/>
                <w:numId w:val="34"/>
              </w:numPr>
              <w:spacing w:line="360" w:lineRule="auto"/>
              <w:ind w:left="314" w:firstLine="0"/>
              <w:rPr>
                <w:rFonts w:ascii="Times New Roman" w:hAnsi="Times New Roman"/>
                <w:sz w:val="28"/>
                <w:szCs w:val="28"/>
                <w:lang w:eastAsia="ar-SA"/>
              </w:rPr>
            </w:pPr>
            <w:r w:rsidRPr="00135BD6">
              <w:rPr>
                <w:rFonts w:ascii="Times New Roman" w:hAnsi="Times New Roman"/>
                <w:sz w:val="28"/>
                <w:szCs w:val="28"/>
                <w:lang w:eastAsia="ar-SA"/>
              </w:rPr>
              <w:t>Содержание программы кандидатского экзамена</w:t>
            </w:r>
            <w:r w:rsidR="0065627E" w:rsidRPr="00135BD6">
              <w:rPr>
                <w:rFonts w:ascii="Times New Roman" w:hAnsi="Times New Roman"/>
                <w:sz w:val="28"/>
                <w:szCs w:val="28"/>
                <w:lang w:eastAsia="ar-SA"/>
              </w:rPr>
              <w:t>……………….</w:t>
            </w:r>
          </w:p>
        </w:tc>
        <w:tc>
          <w:tcPr>
            <w:tcW w:w="703" w:type="dxa"/>
          </w:tcPr>
          <w:p w14:paraId="7B9B1A48" w14:textId="0AD11905" w:rsidR="00F156F6" w:rsidRPr="00135BD6" w:rsidRDefault="00F07B91" w:rsidP="0065627E">
            <w:pPr>
              <w:spacing w:line="360" w:lineRule="auto"/>
              <w:jc w:val="center"/>
              <w:rPr>
                <w:rFonts w:ascii="Times New Roman" w:hAnsi="Times New Roman"/>
                <w:sz w:val="28"/>
                <w:szCs w:val="28"/>
                <w:lang w:eastAsia="ar-SA"/>
              </w:rPr>
            </w:pPr>
            <w:r>
              <w:rPr>
                <w:rFonts w:ascii="Times New Roman" w:hAnsi="Times New Roman"/>
                <w:sz w:val="28"/>
                <w:szCs w:val="28"/>
                <w:lang w:eastAsia="ar-SA"/>
              </w:rPr>
              <w:t>8</w:t>
            </w:r>
          </w:p>
        </w:tc>
      </w:tr>
      <w:tr w:rsidR="000762B1" w:rsidRPr="00135BD6" w14:paraId="77E48F59" w14:textId="77777777" w:rsidTr="00135BD6">
        <w:tc>
          <w:tcPr>
            <w:tcW w:w="8642" w:type="dxa"/>
          </w:tcPr>
          <w:p w14:paraId="54F61467" w14:textId="77777777" w:rsidR="000762B1" w:rsidRPr="00135BD6" w:rsidRDefault="000762B1" w:rsidP="00C65DB5">
            <w:pPr>
              <w:pStyle w:val="af0"/>
              <w:spacing w:line="360" w:lineRule="auto"/>
              <w:ind w:left="314"/>
              <w:rPr>
                <w:rFonts w:ascii="Times New Roman" w:hAnsi="Times New Roman"/>
                <w:sz w:val="28"/>
                <w:szCs w:val="28"/>
                <w:lang w:eastAsia="ar-SA"/>
              </w:rPr>
            </w:pPr>
          </w:p>
        </w:tc>
        <w:tc>
          <w:tcPr>
            <w:tcW w:w="703" w:type="dxa"/>
          </w:tcPr>
          <w:p w14:paraId="7F799F63" w14:textId="77777777" w:rsidR="000762B1" w:rsidRPr="00135BD6" w:rsidRDefault="000762B1" w:rsidP="0065627E">
            <w:pPr>
              <w:spacing w:line="360" w:lineRule="auto"/>
              <w:jc w:val="center"/>
              <w:rPr>
                <w:rFonts w:ascii="Times New Roman" w:hAnsi="Times New Roman"/>
                <w:sz w:val="28"/>
                <w:szCs w:val="28"/>
                <w:lang w:eastAsia="ar-SA"/>
              </w:rPr>
            </w:pPr>
          </w:p>
        </w:tc>
      </w:tr>
      <w:tr w:rsidR="00F156F6" w:rsidRPr="00135BD6" w14:paraId="1771DBCF" w14:textId="77777777" w:rsidTr="00135BD6">
        <w:tc>
          <w:tcPr>
            <w:tcW w:w="8642" w:type="dxa"/>
          </w:tcPr>
          <w:p w14:paraId="702D21BC" w14:textId="37A26C8E" w:rsidR="00F156F6" w:rsidRPr="00135BD6" w:rsidRDefault="000762B1" w:rsidP="00C65DB5">
            <w:pPr>
              <w:pStyle w:val="af0"/>
              <w:numPr>
                <w:ilvl w:val="0"/>
                <w:numId w:val="34"/>
              </w:numPr>
              <w:spacing w:line="360" w:lineRule="auto"/>
              <w:ind w:left="314" w:firstLine="0"/>
              <w:rPr>
                <w:rFonts w:ascii="Times New Roman" w:hAnsi="Times New Roman"/>
                <w:sz w:val="28"/>
                <w:szCs w:val="28"/>
                <w:lang w:eastAsia="ar-SA"/>
              </w:rPr>
            </w:pPr>
            <w:r w:rsidRPr="00135BD6">
              <w:rPr>
                <w:rFonts w:ascii="Times New Roman" w:hAnsi="Times New Roman"/>
                <w:sz w:val="28"/>
                <w:szCs w:val="28"/>
                <w:lang w:eastAsia="ar-SA"/>
              </w:rPr>
              <w:t>Учебно-методическое и информационное обеспечение, включающее нормативные правовые документы, рекомендуемая литература и Интернет-ресурсы</w:t>
            </w:r>
            <w:r w:rsidR="0065627E" w:rsidRPr="00135BD6">
              <w:rPr>
                <w:rFonts w:ascii="Times New Roman" w:hAnsi="Times New Roman"/>
                <w:sz w:val="28"/>
                <w:szCs w:val="28"/>
                <w:lang w:eastAsia="ar-SA"/>
              </w:rPr>
              <w:t>………………………………………</w:t>
            </w:r>
          </w:p>
        </w:tc>
        <w:tc>
          <w:tcPr>
            <w:tcW w:w="703" w:type="dxa"/>
          </w:tcPr>
          <w:p w14:paraId="320B2306" w14:textId="77777777" w:rsidR="00F156F6" w:rsidRPr="00135BD6" w:rsidRDefault="00F156F6" w:rsidP="0065627E">
            <w:pPr>
              <w:spacing w:line="360" w:lineRule="auto"/>
              <w:jc w:val="center"/>
              <w:rPr>
                <w:rFonts w:ascii="Times New Roman" w:hAnsi="Times New Roman"/>
                <w:sz w:val="28"/>
                <w:szCs w:val="28"/>
                <w:lang w:eastAsia="ar-SA"/>
              </w:rPr>
            </w:pPr>
          </w:p>
          <w:p w14:paraId="17A3A934" w14:textId="77777777" w:rsidR="0065627E" w:rsidRPr="00135BD6" w:rsidRDefault="0065627E" w:rsidP="0065627E">
            <w:pPr>
              <w:spacing w:line="360" w:lineRule="auto"/>
              <w:jc w:val="center"/>
              <w:rPr>
                <w:rFonts w:ascii="Times New Roman" w:hAnsi="Times New Roman"/>
                <w:sz w:val="28"/>
                <w:szCs w:val="28"/>
                <w:lang w:eastAsia="ar-SA"/>
              </w:rPr>
            </w:pPr>
          </w:p>
          <w:p w14:paraId="0E741C64" w14:textId="73F6282C" w:rsidR="0065627E" w:rsidRPr="00135BD6" w:rsidRDefault="0065627E" w:rsidP="0065627E">
            <w:pPr>
              <w:spacing w:line="360" w:lineRule="auto"/>
              <w:jc w:val="center"/>
              <w:rPr>
                <w:rFonts w:ascii="Times New Roman" w:hAnsi="Times New Roman"/>
                <w:sz w:val="28"/>
                <w:szCs w:val="28"/>
                <w:lang w:eastAsia="ar-SA"/>
              </w:rPr>
            </w:pPr>
            <w:r w:rsidRPr="00135BD6">
              <w:rPr>
                <w:rFonts w:ascii="Times New Roman" w:hAnsi="Times New Roman"/>
                <w:sz w:val="28"/>
                <w:szCs w:val="28"/>
                <w:lang w:eastAsia="ar-SA"/>
              </w:rPr>
              <w:t>1</w:t>
            </w:r>
            <w:r w:rsidR="00F07B91">
              <w:rPr>
                <w:rFonts w:ascii="Times New Roman" w:hAnsi="Times New Roman"/>
                <w:sz w:val="28"/>
                <w:szCs w:val="28"/>
                <w:lang w:eastAsia="ar-SA"/>
              </w:rPr>
              <w:t>6</w:t>
            </w:r>
          </w:p>
        </w:tc>
      </w:tr>
      <w:tr w:rsidR="000762B1" w:rsidRPr="00135BD6" w14:paraId="39B12904" w14:textId="77777777" w:rsidTr="00135BD6">
        <w:tc>
          <w:tcPr>
            <w:tcW w:w="8642" w:type="dxa"/>
          </w:tcPr>
          <w:p w14:paraId="57B4A6BF" w14:textId="77777777" w:rsidR="000762B1" w:rsidRPr="00135BD6" w:rsidRDefault="000762B1" w:rsidP="00C65DB5">
            <w:pPr>
              <w:pStyle w:val="af0"/>
              <w:spacing w:line="360" w:lineRule="auto"/>
              <w:ind w:left="314"/>
              <w:rPr>
                <w:rFonts w:ascii="Times New Roman" w:hAnsi="Times New Roman"/>
                <w:sz w:val="28"/>
                <w:szCs w:val="28"/>
                <w:lang w:eastAsia="ar-SA"/>
              </w:rPr>
            </w:pPr>
          </w:p>
        </w:tc>
        <w:tc>
          <w:tcPr>
            <w:tcW w:w="703" w:type="dxa"/>
          </w:tcPr>
          <w:p w14:paraId="486DDC81" w14:textId="77777777" w:rsidR="000762B1" w:rsidRPr="00135BD6" w:rsidRDefault="000762B1" w:rsidP="0065627E">
            <w:pPr>
              <w:spacing w:line="360" w:lineRule="auto"/>
              <w:jc w:val="center"/>
              <w:rPr>
                <w:rFonts w:ascii="Times New Roman" w:hAnsi="Times New Roman"/>
                <w:sz w:val="28"/>
                <w:szCs w:val="28"/>
                <w:lang w:eastAsia="ar-SA"/>
              </w:rPr>
            </w:pPr>
          </w:p>
        </w:tc>
      </w:tr>
      <w:tr w:rsidR="00F156F6" w:rsidRPr="00135BD6" w14:paraId="11E976A0" w14:textId="77777777" w:rsidTr="00135BD6">
        <w:tc>
          <w:tcPr>
            <w:tcW w:w="8642" w:type="dxa"/>
          </w:tcPr>
          <w:p w14:paraId="060A3F83" w14:textId="4E6B75C2" w:rsidR="00F156F6" w:rsidRPr="00135BD6" w:rsidRDefault="000762B1" w:rsidP="00C65DB5">
            <w:pPr>
              <w:pStyle w:val="af0"/>
              <w:numPr>
                <w:ilvl w:val="0"/>
                <w:numId w:val="34"/>
              </w:numPr>
              <w:spacing w:line="360" w:lineRule="auto"/>
              <w:ind w:left="314" w:firstLine="0"/>
              <w:rPr>
                <w:rFonts w:ascii="Times New Roman" w:hAnsi="Times New Roman"/>
                <w:sz w:val="28"/>
                <w:szCs w:val="28"/>
                <w:lang w:eastAsia="ar-SA"/>
              </w:rPr>
            </w:pPr>
            <w:r w:rsidRPr="00135BD6">
              <w:rPr>
                <w:rFonts w:ascii="Times New Roman" w:hAnsi="Times New Roman"/>
                <w:noProof/>
                <w:sz w:val="28"/>
                <w:szCs w:val="28"/>
              </w:rPr>
              <w:t>Критерии оценки результатов сдачи кандидатского зкзамена</w:t>
            </w:r>
            <w:r w:rsidR="0065627E" w:rsidRPr="00135BD6">
              <w:rPr>
                <w:rFonts w:ascii="Times New Roman" w:hAnsi="Times New Roman"/>
                <w:noProof/>
                <w:sz w:val="28"/>
                <w:szCs w:val="28"/>
              </w:rPr>
              <w:t>….</w:t>
            </w:r>
          </w:p>
        </w:tc>
        <w:tc>
          <w:tcPr>
            <w:tcW w:w="703" w:type="dxa"/>
          </w:tcPr>
          <w:p w14:paraId="5233379D" w14:textId="4D006BD0" w:rsidR="00F156F6" w:rsidRPr="00135BD6" w:rsidRDefault="00F07B91" w:rsidP="0065627E">
            <w:pPr>
              <w:spacing w:line="360" w:lineRule="auto"/>
              <w:jc w:val="center"/>
              <w:rPr>
                <w:rFonts w:ascii="Times New Roman" w:hAnsi="Times New Roman"/>
                <w:sz w:val="28"/>
                <w:szCs w:val="28"/>
                <w:lang w:eastAsia="ar-SA"/>
              </w:rPr>
            </w:pPr>
            <w:r>
              <w:rPr>
                <w:rFonts w:ascii="Times New Roman" w:hAnsi="Times New Roman"/>
                <w:sz w:val="28"/>
                <w:szCs w:val="28"/>
                <w:lang w:eastAsia="ar-SA"/>
              </w:rPr>
              <w:t>19</w:t>
            </w:r>
          </w:p>
        </w:tc>
      </w:tr>
      <w:tr w:rsidR="000762B1" w:rsidRPr="00135BD6" w14:paraId="3491C8C7" w14:textId="77777777" w:rsidTr="00135BD6">
        <w:tc>
          <w:tcPr>
            <w:tcW w:w="8642" w:type="dxa"/>
          </w:tcPr>
          <w:p w14:paraId="3BCB37D8" w14:textId="77777777" w:rsidR="000762B1" w:rsidRPr="00135BD6" w:rsidRDefault="000762B1" w:rsidP="00C65DB5">
            <w:pPr>
              <w:pStyle w:val="af0"/>
              <w:spacing w:line="360" w:lineRule="auto"/>
              <w:ind w:left="314"/>
              <w:rPr>
                <w:rFonts w:ascii="Times New Roman" w:hAnsi="Times New Roman"/>
                <w:noProof/>
                <w:sz w:val="28"/>
                <w:szCs w:val="28"/>
              </w:rPr>
            </w:pPr>
          </w:p>
        </w:tc>
        <w:tc>
          <w:tcPr>
            <w:tcW w:w="703" w:type="dxa"/>
          </w:tcPr>
          <w:p w14:paraId="7E2A3720" w14:textId="77777777" w:rsidR="000762B1" w:rsidRPr="00135BD6" w:rsidRDefault="000762B1" w:rsidP="0065627E">
            <w:pPr>
              <w:spacing w:line="360" w:lineRule="auto"/>
              <w:jc w:val="center"/>
              <w:rPr>
                <w:rFonts w:ascii="Times New Roman" w:hAnsi="Times New Roman"/>
                <w:sz w:val="28"/>
                <w:szCs w:val="28"/>
                <w:lang w:eastAsia="ar-SA"/>
              </w:rPr>
            </w:pPr>
          </w:p>
        </w:tc>
      </w:tr>
      <w:tr w:rsidR="000762B1" w:rsidRPr="00135BD6" w14:paraId="17ECA746" w14:textId="77777777" w:rsidTr="00135BD6">
        <w:tc>
          <w:tcPr>
            <w:tcW w:w="8642" w:type="dxa"/>
          </w:tcPr>
          <w:p w14:paraId="1296890E" w14:textId="35B36F42" w:rsidR="000762B1" w:rsidRPr="00135BD6" w:rsidRDefault="000762B1" w:rsidP="00C65DB5">
            <w:pPr>
              <w:pStyle w:val="af0"/>
              <w:numPr>
                <w:ilvl w:val="0"/>
                <w:numId w:val="34"/>
              </w:numPr>
              <w:spacing w:line="360" w:lineRule="auto"/>
              <w:ind w:left="314" w:firstLine="0"/>
              <w:rPr>
                <w:rFonts w:ascii="Times New Roman" w:hAnsi="Times New Roman"/>
                <w:noProof/>
                <w:sz w:val="28"/>
                <w:szCs w:val="28"/>
              </w:rPr>
            </w:pPr>
            <w:r w:rsidRPr="00135BD6">
              <w:rPr>
                <w:rFonts w:ascii="Times New Roman" w:hAnsi="Times New Roman"/>
                <w:noProof/>
                <w:sz w:val="28"/>
                <w:szCs w:val="28"/>
              </w:rPr>
              <w:t>Перечень примерных вопросов для подготовки к сдаче кандидатского экзамена</w:t>
            </w:r>
            <w:r w:rsidR="0065627E" w:rsidRPr="00135BD6">
              <w:rPr>
                <w:rFonts w:ascii="Times New Roman" w:hAnsi="Times New Roman"/>
                <w:noProof/>
                <w:sz w:val="28"/>
                <w:szCs w:val="28"/>
              </w:rPr>
              <w:t>……………………………………………….</w:t>
            </w:r>
          </w:p>
        </w:tc>
        <w:tc>
          <w:tcPr>
            <w:tcW w:w="703" w:type="dxa"/>
          </w:tcPr>
          <w:p w14:paraId="46CAAE2A" w14:textId="77777777" w:rsidR="000762B1" w:rsidRPr="00135BD6" w:rsidRDefault="000762B1" w:rsidP="0065627E">
            <w:pPr>
              <w:spacing w:line="360" w:lineRule="auto"/>
              <w:jc w:val="center"/>
              <w:rPr>
                <w:rFonts w:ascii="Times New Roman" w:hAnsi="Times New Roman"/>
                <w:sz w:val="28"/>
                <w:szCs w:val="28"/>
                <w:lang w:eastAsia="ar-SA"/>
              </w:rPr>
            </w:pPr>
          </w:p>
          <w:p w14:paraId="3414AAE3" w14:textId="4252E663" w:rsidR="0065627E" w:rsidRPr="00135BD6" w:rsidRDefault="00F07B91" w:rsidP="0065627E">
            <w:pPr>
              <w:spacing w:line="360" w:lineRule="auto"/>
              <w:jc w:val="center"/>
              <w:rPr>
                <w:rFonts w:ascii="Times New Roman" w:hAnsi="Times New Roman"/>
                <w:sz w:val="28"/>
                <w:szCs w:val="28"/>
                <w:lang w:eastAsia="ar-SA"/>
              </w:rPr>
            </w:pPr>
            <w:r>
              <w:rPr>
                <w:rFonts w:ascii="Times New Roman" w:hAnsi="Times New Roman"/>
                <w:sz w:val="28"/>
                <w:szCs w:val="28"/>
                <w:lang w:eastAsia="ar-SA"/>
              </w:rPr>
              <w:t>23</w:t>
            </w:r>
          </w:p>
        </w:tc>
      </w:tr>
    </w:tbl>
    <w:p w14:paraId="6AC4E444" w14:textId="77777777" w:rsidR="00F156F6" w:rsidRPr="00F156F6" w:rsidRDefault="00F156F6" w:rsidP="00F156F6">
      <w:pPr>
        <w:rPr>
          <w:lang w:eastAsia="ar-SA"/>
        </w:rPr>
      </w:pPr>
    </w:p>
    <w:p w14:paraId="508EB0D4" w14:textId="00BE77F4" w:rsidR="00FD1CA1" w:rsidRPr="00030AF4" w:rsidRDefault="00FD1CA1" w:rsidP="001A6113">
      <w:pPr>
        <w:spacing w:after="0"/>
        <w:ind w:firstLine="709"/>
        <w:jc w:val="both"/>
        <w:rPr>
          <w:rFonts w:ascii="Times New Roman" w:hAnsi="Times New Roman" w:cs="Times New Roman"/>
          <w:sz w:val="28"/>
          <w:szCs w:val="28"/>
        </w:rPr>
      </w:pPr>
      <w:r w:rsidRPr="00823AE1">
        <w:rPr>
          <w:rFonts w:ascii="Times New Roman" w:hAnsi="Times New Roman" w:cs="Times New Roman"/>
          <w:i/>
          <w:sz w:val="26"/>
          <w:szCs w:val="26"/>
        </w:rPr>
        <w:fldChar w:fldCharType="begin"/>
      </w:r>
      <w:r w:rsidRPr="00FD1CA1">
        <w:rPr>
          <w:rFonts w:ascii="Times New Roman" w:hAnsi="Times New Roman" w:cs="Times New Roman"/>
          <w:i/>
          <w:sz w:val="26"/>
          <w:szCs w:val="26"/>
        </w:rPr>
        <w:instrText xml:space="preserve"> TOC \o "1-3" \h \z \u </w:instrText>
      </w:r>
      <w:r w:rsidRPr="00823AE1">
        <w:rPr>
          <w:rFonts w:ascii="Times New Roman" w:hAnsi="Times New Roman" w:cs="Times New Roman"/>
          <w:i/>
          <w:sz w:val="26"/>
          <w:szCs w:val="26"/>
        </w:rPr>
        <w:fldChar w:fldCharType="separate"/>
      </w:r>
    </w:p>
    <w:p w14:paraId="0D2289B0" w14:textId="77777777" w:rsidR="00FD1CA1" w:rsidRPr="00FD1CA1" w:rsidRDefault="00FD1CA1" w:rsidP="001A6113">
      <w:pPr>
        <w:spacing w:after="0"/>
        <w:ind w:firstLine="709"/>
        <w:jc w:val="both"/>
        <w:rPr>
          <w:rFonts w:ascii="Times New Roman" w:hAnsi="Times New Roman" w:cs="Times New Roman"/>
          <w:sz w:val="28"/>
          <w:szCs w:val="28"/>
        </w:rPr>
      </w:pPr>
    </w:p>
    <w:p w14:paraId="0108E228" w14:textId="77777777" w:rsidR="00FD1CA1" w:rsidRPr="00FD1CA1" w:rsidRDefault="00FD1CA1" w:rsidP="001A6113">
      <w:pPr>
        <w:spacing w:after="0"/>
        <w:ind w:firstLine="709"/>
        <w:jc w:val="both"/>
        <w:rPr>
          <w:rFonts w:ascii="Times New Roman" w:hAnsi="Times New Roman" w:cs="Times New Roman"/>
          <w:sz w:val="28"/>
          <w:szCs w:val="28"/>
        </w:rPr>
      </w:pPr>
    </w:p>
    <w:p w14:paraId="4CD8DB5E" w14:textId="77777777" w:rsidR="00FD1CA1" w:rsidRPr="00FD1CA1" w:rsidRDefault="00FD1CA1" w:rsidP="001A6113">
      <w:pPr>
        <w:spacing w:after="0"/>
        <w:ind w:firstLine="709"/>
        <w:jc w:val="both"/>
        <w:rPr>
          <w:rFonts w:ascii="Times New Roman" w:hAnsi="Times New Roman" w:cs="Times New Roman"/>
          <w:sz w:val="26"/>
          <w:szCs w:val="26"/>
        </w:rPr>
      </w:pPr>
    </w:p>
    <w:p w14:paraId="36647FE4" w14:textId="77777777" w:rsidR="00FD1CA1" w:rsidRPr="00FD1CA1" w:rsidRDefault="00FD1CA1" w:rsidP="001A6113">
      <w:pPr>
        <w:spacing w:after="0"/>
        <w:ind w:firstLine="709"/>
        <w:jc w:val="both"/>
        <w:rPr>
          <w:rFonts w:ascii="Times New Roman" w:hAnsi="Times New Roman" w:cs="Times New Roman"/>
          <w:sz w:val="26"/>
          <w:szCs w:val="26"/>
        </w:rPr>
      </w:pPr>
    </w:p>
    <w:p w14:paraId="488B0B7E" w14:textId="77777777" w:rsidR="00FD1CA1" w:rsidRPr="00FD1CA1" w:rsidRDefault="00FD1CA1" w:rsidP="001A6113">
      <w:pPr>
        <w:spacing w:after="0"/>
        <w:ind w:firstLine="709"/>
        <w:jc w:val="both"/>
        <w:rPr>
          <w:rFonts w:ascii="Times New Roman" w:hAnsi="Times New Roman" w:cs="Times New Roman"/>
          <w:sz w:val="26"/>
          <w:szCs w:val="26"/>
        </w:rPr>
      </w:pPr>
    </w:p>
    <w:p w14:paraId="1944CD6C" w14:textId="77777777" w:rsidR="00FD1CA1" w:rsidRPr="00FD1CA1" w:rsidRDefault="00FD1CA1" w:rsidP="001A6113">
      <w:pPr>
        <w:spacing w:after="0"/>
        <w:ind w:firstLine="709"/>
        <w:jc w:val="both"/>
        <w:rPr>
          <w:rFonts w:ascii="Times New Roman" w:hAnsi="Times New Roman" w:cs="Times New Roman"/>
          <w:sz w:val="26"/>
          <w:szCs w:val="26"/>
        </w:rPr>
      </w:pPr>
    </w:p>
    <w:p w14:paraId="7F896A3E" w14:textId="77777777" w:rsidR="00FD1CA1" w:rsidRPr="00FD1CA1" w:rsidRDefault="00FD1CA1" w:rsidP="001A6113">
      <w:pPr>
        <w:spacing w:after="0"/>
        <w:ind w:firstLine="709"/>
        <w:jc w:val="both"/>
        <w:rPr>
          <w:rFonts w:ascii="Times New Roman" w:hAnsi="Times New Roman" w:cs="Times New Roman"/>
          <w:sz w:val="26"/>
          <w:szCs w:val="26"/>
        </w:rPr>
      </w:pPr>
    </w:p>
    <w:p w14:paraId="55BDCDB3" w14:textId="316677CC" w:rsidR="001A6113" w:rsidRDefault="001A6113">
      <w:pPr>
        <w:rPr>
          <w:rFonts w:ascii="Times New Roman" w:hAnsi="Times New Roman" w:cs="Times New Roman"/>
          <w:sz w:val="26"/>
          <w:szCs w:val="26"/>
        </w:rPr>
      </w:pPr>
      <w:r>
        <w:rPr>
          <w:rFonts w:ascii="Times New Roman" w:hAnsi="Times New Roman" w:cs="Times New Roman"/>
          <w:sz w:val="26"/>
          <w:szCs w:val="26"/>
        </w:rPr>
        <w:br w:type="page"/>
      </w:r>
    </w:p>
    <w:p w14:paraId="430EA18E" w14:textId="77777777" w:rsidR="00FD1CA1" w:rsidRPr="00FD1CA1" w:rsidRDefault="00FD1CA1" w:rsidP="001A6113">
      <w:pPr>
        <w:spacing w:after="0"/>
        <w:ind w:firstLine="709"/>
        <w:jc w:val="both"/>
        <w:rPr>
          <w:rFonts w:ascii="Times New Roman" w:hAnsi="Times New Roman" w:cs="Times New Roman"/>
          <w:sz w:val="26"/>
          <w:szCs w:val="26"/>
        </w:rPr>
      </w:pPr>
    </w:p>
    <w:p w14:paraId="7B00092C" w14:textId="77777777" w:rsidR="00FD1CA1" w:rsidRPr="00FD1CA1" w:rsidRDefault="00FD1CA1" w:rsidP="001A6113">
      <w:pPr>
        <w:spacing w:after="0"/>
        <w:ind w:firstLine="709"/>
        <w:jc w:val="both"/>
        <w:rPr>
          <w:rFonts w:ascii="Times New Roman" w:hAnsi="Times New Roman" w:cs="Times New Roman"/>
          <w:b/>
          <w:sz w:val="28"/>
          <w:szCs w:val="28"/>
        </w:rPr>
      </w:pPr>
      <w:r w:rsidRPr="00FD1CA1">
        <w:rPr>
          <w:rFonts w:ascii="Times New Roman" w:hAnsi="Times New Roman" w:cs="Times New Roman"/>
          <w:b/>
          <w:sz w:val="26"/>
          <w:szCs w:val="26"/>
        </w:rPr>
        <w:t xml:space="preserve"> </w:t>
      </w:r>
      <w:r w:rsidRPr="00FD1CA1">
        <w:rPr>
          <w:rFonts w:ascii="Times New Roman" w:eastAsia="Arial Unicode MS" w:hAnsi="Times New Roman" w:cs="Times New Roman"/>
          <w:b/>
          <w:spacing w:val="10"/>
          <w:sz w:val="28"/>
          <w:szCs w:val="28"/>
        </w:rPr>
        <w:t xml:space="preserve">1. </w:t>
      </w:r>
      <w:r w:rsidRPr="00FD1CA1">
        <w:rPr>
          <w:rFonts w:ascii="Times New Roman" w:hAnsi="Times New Roman" w:cs="Times New Roman"/>
          <w:b/>
          <w:sz w:val="28"/>
          <w:szCs w:val="28"/>
        </w:rPr>
        <w:t>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14:paraId="4B6CCAFB" w14:textId="77777777" w:rsidR="00FD1CA1" w:rsidRPr="00FD1CA1" w:rsidRDefault="00FD1CA1" w:rsidP="001A6113">
      <w:pPr>
        <w:pStyle w:val="Default"/>
        <w:ind w:firstLine="709"/>
        <w:jc w:val="both"/>
        <w:rPr>
          <w:bCs/>
          <w:sz w:val="28"/>
          <w:szCs w:val="28"/>
          <w:lang w:val="ru-RU" w:eastAsia="ru-RU"/>
        </w:rPr>
      </w:pPr>
    </w:p>
    <w:p w14:paraId="15CF539B" w14:textId="37D31934" w:rsidR="004C7215" w:rsidRDefault="00FD1CA1" w:rsidP="001A6113">
      <w:pPr>
        <w:autoSpaceDE w:val="0"/>
        <w:autoSpaceDN w:val="0"/>
        <w:adjustRightInd w:val="0"/>
        <w:spacing w:after="0"/>
        <w:ind w:firstLine="709"/>
        <w:jc w:val="both"/>
        <w:rPr>
          <w:rFonts w:ascii="Times New Roman" w:hAnsi="Times New Roman" w:cs="Times New Roman"/>
          <w:sz w:val="28"/>
          <w:szCs w:val="28"/>
        </w:rPr>
      </w:pPr>
      <w:r w:rsidRPr="00FD1CA1">
        <w:rPr>
          <w:rFonts w:ascii="Times New Roman" w:hAnsi="Times New Roman" w:cs="Times New Roman"/>
          <w:b/>
          <w:bCs/>
          <w:sz w:val="28"/>
          <w:szCs w:val="28"/>
          <w:lang w:eastAsia="ru-RU"/>
        </w:rPr>
        <w:t xml:space="preserve"> </w:t>
      </w:r>
      <w:r w:rsidRPr="00FD1CA1">
        <w:rPr>
          <w:rFonts w:ascii="Times New Roman" w:eastAsia="Arial Unicode MS" w:hAnsi="Times New Roman" w:cs="Times New Roman"/>
          <w:spacing w:val="10"/>
          <w:sz w:val="28"/>
          <w:szCs w:val="28"/>
        </w:rPr>
        <w:t xml:space="preserve">Дисциплина </w:t>
      </w:r>
      <w:r w:rsidR="003642FB">
        <w:rPr>
          <w:rFonts w:ascii="Times New Roman" w:eastAsia="Arial Unicode MS" w:hAnsi="Times New Roman" w:cs="Times New Roman"/>
          <w:spacing w:val="10"/>
          <w:sz w:val="28"/>
          <w:szCs w:val="28"/>
        </w:rPr>
        <w:t>"</w:t>
      </w:r>
      <w:r w:rsidR="001A6113">
        <w:rPr>
          <w:rFonts w:ascii="Times New Roman" w:hAnsi="Times New Roman" w:cs="Times New Roman"/>
          <w:bCs/>
          <w:kern w:val="32"/>
          <w:sz w:val="28"/>
          <w:szCs w:val="28"/>
        </w:rPr>
        <w:t>Социология управления</w:t>
      </w:r>
      <w:r w:rsidR="003642FB">
        <w:rPr>
          <w:rFonts w:ascii="Times New Roman" w:hAnsi="Times New Roman" w:cs="Times New Roman"/>
          <w:bCs/>
          <w:kern w:val="32"/>
          <w:sz w:val="28"/>
          <w:szCs w:val="28"/>
        </w:rPr>
        <w:t>"</w:t>
      </w:r>
      <w:r w:rsidRPr="00FD1CA1">
        <w:rPr>
          <w:rFonts w:ascii="Times New Roman" w:eastAsia="Arial Unicode MS" w:hAnsi="Times New Roman" w:cs="Times New Roman"/>
          <w:sz w:val="28"/>
          <w:szCs w:val="28"/>
          <w:lang w:eastAsia="ru-RU"/>
        </w:rPr>
        <w:t xml:space="preserve"> </w:t>
      </w:r>
      <w:r w:rsidRPr="00FD1CA1">
        <w:rPr>
          <w:rFonts w:ascii="Times New Roman" w:hAnsi="Times New Roman" w:cs="Times New Roman"/>
          <w:sz w:val="28"/>
          <w:szCs w:val="28"/>
        </w:rPr>
        <w:t xml:space="preserve">входит в образовательный компонент ОП </w:t>
      </w:r>
      <w:r w:rsidRPr="00FD1CA1">
        <w:rPr>
          <w:rFonts w:ascii="Times New Roman" w:hAnsi="Times New Roman" w:cs="Times New Roman"/>
          <w:sz w:val="28"/>
          <w:szCs w:val="28"/>
          <w:lang w:eastAsia="ru-RU"/>
        </w:rPr>
        <w:t>научной специальности:</w:t>
      </w:r>
      <w:r w:rsidRPr="00FD1CA1">
        <w:rPr>
          <w:rFonts w:ascii="Times New Roman" w:hAnsi="Times New Roman" w:cs="Times New Roman"/>
          <w:sz w:val="28"/>
          <w:szCs w:val="28"/>
        </w:rPr>
        <w:t xml:space="preserve"> "5.4.</w:t>
      </w:r>
      <w:r w:rsidR="004C7215">
        <w:rPr>
          <w:rFonts w:ascii="Times New Roman" w:hAnsi="Times New Roman" w:cs="Times New Roman"/>
          <w:sz w:val="28"/>
          <w:szCs w:val="28"/>
        </w:rPr>
        <w:t>7</w:t>
      </w:r>
      <w:r w:rsidRPr="00FD1CA1">
        <w:rPr>
          <w:rFonts w:ascii="Times New Roman" w:hAnsi="Times New Roman" w:cs="Times New Roman"/>
          <w:sz w:val="28"/>
          <w:szCs w:val="28"/>
        </w:rPr>
        <w:t xml:space="preserve"> - </w:t>
      </w:r>
      <w:r w:rsidR="004C7215">
        <w:rPr>
          <w:rFonts w:ascii="Times New Roman" w:hAnsi="Times New Roman" w:cs="Times New Roman"/>
          <w:sz w:val="28"/>
          <w:szCs w:val="28"/>
        </w:rPr>
        <w:t>Социология управления"</w:t>
      </w:r>
      <w:r w:rsidRPr="00FD1CA1">
        <w:rPr>
          <w:rFonts w:ascii="Times New Roman" w:hAnsi="Times New Roman" w:cs="Times New Roman"/>
          <w:sz w:val="28"/>
          <w:szCs w:val="28"/>
        </w:rPr>
        <w:t xml:space="preserve">  </w:t>
      </w:r>
      <w:r w:rsidRPr="00FD1CA1">
        <w:rPr>
          <w:rFonts w:ascii="Times New Roman" w:hAnsi="Times New Roman" w:cs="Times New Roman"/>
          <w:sz w:val="28"/>
          <w:szCs w:val="28"/>
          <w:lang w:eastAsia="ru-RU"/>
        </w:rPr>
        <w:t xml:space="preserve">для обучающихся  </w:t>
      </w:r>
      <w:r w:rsidRPr="00FD1CA1">
        <w:rPr>
          <w:rFonts w:ascii="Times New Roman" w:hAnsi="Times New Roman" w:cs="Times New Roman"/>
          <w:sz w:val="28"/>
          <w:szCs w:val="28"/>
        </w:rPr>
        <w:t xml:space="preserve">по направлению подготовки  39.06.01  - Социологические науки (аспирантура), </w:t>
      </w:r>
      <w:r w:rsidRPr="00FD1CA1">
        <w:rPr>
          <w:rFonts w:ascii="Times New Roman" w:eastAsia="HiddenHorzOCR" w:hAnsi="Times New Roman" w:cs="Times New Roman"/>
          <w:sz w:val="28"/>
          <w:szCs w:val="28"/>
        </w:rPr>
        <w:t xml:space="preserve"> </w:t>
      </w:r>
      <w:r w:rsidRPr="00FD1CA1">
        <w:rPr>
          <w:rFonts w:ascii="Times New Roman" w:hAnsi="Times New Roman" w:cs="Times New Roman"/>
          <w:sz w:val="28"/>
          <w:szCs w:val="28"/>
        </w:rPr>
        <w:t xml:space="preserve">и выносится на кандидатский экзамен. </w:t>
      </w:r>
    </w:p>
    <w:p w14:paraId="6FC9FDDA" w14:textId="7632CC2A" w:rsidR="00D8043C" w:rsidRPr="00FD1CA1" w:rsidRDefault="00FD1CA1" w:rsidP="001A6113">
      <w:pPr>
        <w:autoSpaceDE w:val="0"/>
        <w:autoSpaceDN w:val="0"/>
        <w:adjustRightInd w:val="0"/>
        <w:spacing w:after="0"/>
        <w:ind w:firstLine="709"/>
        <w:jc w:val="both"/>
        <w:rPr>
          <w:rFonts w:ascii="Times New Roman" w:hAnsi="Times New Roman" w:cs="Times New Roman"/>
          <w:sz w:val="28"/>
          <w:szCs w:val="28"/>
          <w:lang w:eastAsia="ru-RU"/>
        </w:rPr>
      </w:pPr>
      <w:r w:rsidRPr="00FD1CA1">
        <w:rPr>
          <w:rFonts w:ascii="Times New Roman" w:hAnsi="Times New Roman" w:cs="Times New Roman"/>
          <w:sz w:val="28"/>
          <w:szCs w:val="28"/>
        </w:rPr>
        <w:t>В ходе кандидатского экзамена оцениваются следующие компетенции:</w:t>
      </w:r>
      <w:r w:rsidRPr="00823AE1">
        <w:rPr>
          <w:sz w:val="28"/>
          <w:szCs w:val="28"/>
        </w:rPr>
        <w:t xml:space="preserve">  </w:t>
      </w:r>
      <w:r w:rsidRPr="00823AE1">
        <w:rPr>
          <w:rFonts w:eastAsia="SimSun"/>
          <w:i/>
          <w:sz w:val="26"/>
          <w:szCs w:val="26"/>
        </w:rPr>
        <w:fldChar w:fldCharType="end"/>
      </w:r>
    </w:p>
    <w:p w14:paraId="26C8C1D0" w14:textId="77777777" w:rsidR="00D8043C" w:rsidRPr="009E3BD6" w:rsidRDefault="00D8043C" w:rsidP="008A061A">
      <w:pPr>
        <w:tabs>
          <w:tab w:val="left" w:pos="3969"/>
          <w:tab w:val="left" w:pos="4395"/>
          <w:tab w:val="left" w:pos="5620"/>
        </w:tabs>
        <w:spacing w:after="0" w:line="240" w:lineRule="auto"/>
        <w:ind w:left="4111"/>
        <w:rPr>
          <w:rFonts w:ascii="Times New Roman" w:hAnsi="Times New Roman" w:cs="Times New Roman"/>
          <w:b/>
          <w:i/>
          <w:sz w:val="24"/>
          <w:szCs w:val="24"/>
        </w:rPr>
      </w:pPr>
    </w:p>
    <w:p w14:paraId="1D256BEF" w14:textId="082C0B6B" w:rsidR="00196B37" w:rsidRDefault="00196B37" w:rsidP="00FD1CA1">
      <w:pPr>
        <w:spacing w:after="0" w:line="240" w:lineRule="auto"/>
        <w:jc w:val="right"/>
        <w:rPr>
          <w:rFonts w:ascii="Times New Roman" w:eastAsia="Calibri" w:hAnsi="Times New Roman" w:cs="Times New Roman"/>
          <w:b/>
          <w:sz w:val="24"/>
          <w:szCs w:val="24"/>
        </w:rPr>
      </w:pPr>
      <w:r w:rsidRPr="009E3BD6">
        <w:rPr>
          <w:rFonts w:ascii="Times New Roman" w:eastAsia="Calibri" w:hAnsi="Times New Roman" w:cs="Times New Roman"/>
          <w:b/>
          <w:sz w:val="24"/>
          <w:szCs w:val="24"/>
        </w:rPr>
        <w:t>Таблица 1</w:t>
      </w:r>
    </w:p>
    <w:p w14:paraId="5313BB05" w14:textId="36FA9877" w:rsidR="00AA7C28" w:rsidRDefault="00AA7C28" w:rsidP="00FD1CA1">
      <w:pPr>
        <w:spacing w:after="0" w:line="240" w:lineRule="auto"/>
        <w:jc w:val="right"/>
        <w:rPr>
          <w:rFonts w:ascii="Times New Roman" w:eastAsia="Calibri" w:hAnsi="Times New Roman" w:cs="Times New Roman"/>
          <w:b/>
          <w:sz w:val="24"/>
          <w:szCs w:val="24"/>
        </w:rPr>
      </w:pPr>
    </w:p>
    <w:tbl>
      <w:tblPr>
        <w:tblStyle w:val="a4"/>
        <w:tblW w:w="9351" w:type="dxa"/>
        <w:tblLayout w:type="fixed"/>
        <w:tblLook w:val="04A0" w:firstRow="1" w:lastRow="0" w:firstColumn="1" w:lastColumn="0" w:noHBand="0" w:noVBand="1"/>
      </w:tblPr>
      <w:tblGrid>
        <w:gridCol w:w="1271"/>
        <w:gridCol w:w="1701"/>
        <w:gridCol w:w="3260"/>
        <w:gridCol w:w="3119"/>
      </w:tblGrid>
      <w:tr w:rsidR="00AA7C28" w:rsidRPr="00AA7C28" w14:paraId="6542E529" w14:textId="77777777" w:rsidTr="00293261">
        <w:trPr>
          <w:trHeight w:val="1275"/>
        </w:trPr>
        <w:tc>
          <w:tcPr>
            <w:tcW w:w="1271" w:type="dxa"/>
          </w:tcPr>
          <w:p w14:paraId="6CFED6EE" w14:textId="77777777" w:rsidR="00AA7C28" w:rsidRPr="00AA7C28" w:rsidRDefault="00AA7C28" w:rsidP="00293261">
            <w:pPr>
              <w:tabs>
                <w:tab w:val="left" w:pos="0"/>
              </w:tabs>
              <w:ind w:hanging="112"/>
              <w:contextualSpacing/>
              <w:jc w:val="center"/>
              <w:rPr>
                <w:rFonts w:ascii="Times New Roman" w:hAnsi="Times New Roman"/>
                <w:b/>
                <w:sz w:val="24"/>
                <w:szCs w:val="24"/>
              </w:rPr>
            </w:pPr>
            <w:r w:rsidRPr="00AA7C28">
              <w:rPr>
                <w:rFonts w:ascii="Times New Roman" w:hAnsi="Times New Roman"/>
                <w:b/>
                <w:sz w:val="24"/>
                <w:szCs w:val="24"/>
              </w:rPr>
              <w:t>Код компетенции</w:t>
            </w:r>
          </w:p>
        </w:tc>
        <w:tc>
          <w:tcPr>
            <w:tcW w:w="1701" w:type="dxa"/>
          </w:tcPr>
          <w:p w14:paraId="078846CD" w14:textId="77777777" w:rsidR="00AA7C28" w:rsidRPr="00AA7C28" w:rsidRDefault="00AA7C28" w:rsidP="00293261">
            <w:pPr>
              <w:tabs>
                <w:tab w:val="left" w:pos="0"/>
              </w:tabs>
              <w:ind w:hanging="112"/>
              <w:contextualSpacing/>
              <w:jc w:val="center"/>
              <w:rPr>
                <w:rFonts w:ascii="Times New Roman" w:hAnsi="Times New Roman"/>
                <w:b/>
                <w:sz w:val="24"/>
                <w:szCs w:val="24"/>
              </w:rPr>
            </w:pPr>
            <w:r w:rsidRPr="00AA7C28">
              <w:rPr>
                <w:rFonts w:ascii="Times New Roman" w:hAnsi="Times New Roman"/>
                <w:b/>
                <w:sz w:val="24"/>
                <w:szCs w:val="24"/>
              </w:rPr>
              <w:t>Наименование компетенции</w:t>
            </w:r>
          </w:p>
        </w:tc>
        <w:tc>
          <w:tcPr>
            <w:tcW w:w="3260" w:type="dxa"/>
          </w:tcPr>
          <w:p w14:paraId="1210CDF7" w14:textId="77777777" w:rsidR="00AA7C28" w:rsidRPr="00AA7C28" w:rsidRDefault="00AA7C28" w:rsidP="00293261">
            <w:pPr>
              <w:tabs>
                <w:tab w:val="left" w:pos="0"/>
              </w:tabs>
              <w:ind w:hanging="112"/>
              <w:contextualSpacing/>
              <w:jc w:val="center"/>
              <w:rPr>
                <w:rFonts w:ascii="Times New Roman" w:hAnsi="Times New Roman"/>
                <w:b/>
                <w:sz w:val="24"/>
                <w:szCs w:val="24"/>
              </w:rPr>
            </w:pPr>
            <w:r w:rsidRPr="00AA7C28">
              <w:rPr>
                <w:rFonts w:ascii="Times New Roman" w:hAnsi="Times New Roman"/>
                <w:b/>
                <w:sz w:val="24"/>
                <w:szCs w:val="24"/>
              </w:rPr>
              <w:t>Индикаторы достижения компетенции</w:t>
            </w:r>
          </w:p>
        </w:tc>
        <w:tc>
          <w:tcPr>
            <w:tcW w:w="3119" w:type="dxa"/>
          </w:tcPr>
          <w:p w14:paraId="29BA25A5" w14:textId="77777777" w:rsidR="00AA7C28" w:rsidRPr="00AA7C28" w:rsidRDefault="00AA7C28" w:rsidP="00293261">
            <w:pPr>
              <w:tabs>
                <w:tab w:val="left" w:pos="0"/>
              </w:tabs>
              <w:ind w:hanging="112"/>
              <w:contextualSpacing/>
              <w:jc w:val="center"/>
              <w:rPr>
                <w:rFonts w:ascii="Times New Roman" w:hAnsi="Times New Roman"/>
                <w:b/>
                <w:sz w:val="24"/>
                <w:szCs w:val="24"/>
              </w:rPr>
            </w:pPr>
            <w:r w:rsidRPr="00AA7C28">
              <w:rPr>
                <w:rFonts w:ascii="Times New Roman" w:hAnsi="Times New Roman"/>
                <w:b/>
                <w:sz w:val="24"/>
                <w:szCs w:val="24"/>
              </w:rPr>
              <w:t>Результаты обучения (умения и знания), соотнесенные с индикаторами достижения компетенции</w:t>
            </w:r>
          </w:p>
        </w:tc>
      </w:tr>
      <w:tr w:rsidR="00AA7C28" w:rsidRPr="00AA7C28" w14:paraId="4F9AB70F" w14:textId="77777777" w:rsidTr="00293261">
        <w:trPr>
          <w:trHeight w:val="353"/>
        </w:trPr>
        <w:tc>
          <w:tcPr>
            <w:tcW w:w="1271" w:type="dxa"/>
          </w:tcPr>
          <w:p w14:paraId="29504CBE" w14:textId="77777777" w:rsidR="00AA7C28" w:rsidRPr="00AA7C28" w:rsidRDefault="00AA7C28" w:rsidP="00293261">
            <w:pPr>
              <w:tabs>
                <w:tab w:val="left" w:pos="540"/>
              </w:tabs>
              <w:contextualSpacing/>
              <w:rPr>
                <w:rFonts w:ascii="Times New Roman" w:hAnsi="Times New Roman"/>
                <w:sz w:val="24"/>
                <w:szCs w:val="24"/>
              </w:rPr>
            </w:pPr>
            <w:r w:rsidRPr="00AA7C28">
              <w:rPr>
                <w:rFonts w:ascii="Times New Roman" w:hAnsi="Times New Roman"/>
                <w:sz w:val="24"/>
                <w:szCs w:val="24"/>
              </w:rPr>
              <w:t>ПКС-1</w:t>
            </w:r>
          </w:p>
        </w:tc>
        <w:tc>
          <w:tcPr>
            <w:tcW w:w="1701" w:type="dxa"/>
          </w:tcPr>
          <w:p w14:paraId="089CEB7F" w14:textId="77777777" w:rsidR="00AA7C28" w:rsidRPr="00AA7C28" w:rsidRDefault="00AA7C28" w:rsidP="00293261">
            <w:pPr>
              <w:tabs>
                <w:tab w:val="left" w:pos="540"/>
              </w:tabs>
              <w:contextualSpacing/>
              <w:rPr>
                <w:rFonts w:ascii="Times New Roman" w:hAnsi="Times New Roman"/>
                <w:sz w:val="24"/>
                <w:szCs w:val="24"/>
              </w:rPr>
            </w:pPr>
            <w:r w:rsidRPr="00AA7C28">
              <w:rPr>
                <w:rFonts w:ascii="Times New Roman" w:hAnsi="Times New Roman"/>
                <w:sz w:val="24"/>
                <w:szCs w:val="24"/>
              </w:rPr>
              <w:t xml:space="preserve">Способность к разработке моделей и методов описания и объяснения социальных явлений и процессов </w:t>
            </w:r>
          </w:p>
        </w:tc>
        <w:tc>
          <w:tcPr>
            <w:tcW w:w="3260" w:type="dxa"/>
          </w:tcPr>
          <w:p w14:paraId="07030BC8" w14:textId="77777777" w:rsidR="00AA7C28" w:rsidRPr="00AA7C28" w:rsidRDefault="00AA7C28" w:rsidP="00293261">
            <w:pPr>
              <w:rPr>
                <w:rFonts w:ascii="Times New Roman" w:hAnsi="Times New Roman"/>
                <w:sz w:val="24"/>
                <w:szCs w:val="24"/>
              </w:rPr>
            </w:pPr>
            <w:r w:rsidRPr="00AA7C28">
              <w:rPr>
                <w:rFonts w:ascii="Times New Roman" w:hAnsi="Times New Roman"/>
                <w:sz w:val="24"/>
                <w:szCs w:val="24"/>
              </w:rPr>
              <w:t>1. Демонстрирует знание современных социологических теорий, основных закономерностей протекания комплексных социальных и экономических процессов и механизмов функционирования основных социальных общностей.</w:t>
            </w:r>
          </w:p>
          <w:p w14:paraId="1AE7A451" w14:textId="77777777" w:rsidR="00AA7C28" w:rsidRPr="00AA7C28" w:rsidRDefault="00AA7C28" w:rsidP="00293261">
            <w:pPr>
              <w:rPr>
                <w:rFonts w:ascii="Times New Roman" w:hAnsi="Times New Roman"/>
                <w:sz w:val="24"/>
                <w:szCs w:val="24"/>
              </w:rPr>
            </w:pPr>
          </w:p>
          <w:p w14:paraId="66775064" w14:textId="77777777" w:rsidR="00E13088" w:rsidRDefault="00E13088" w:rsidP="00293261">
            <w:pPr>
              <w:rPr>
                <w:rFonts w:ascii="Times New Roman" w:hAnsi="Times New Roman"/>
                <w:sz w:val="24"/>
                <w:szCs w:val="24"/>
              </w:rPr>
            </w:pPr>
          </w:p>
          <w:p w14:paraId="547D3A12" w14:textId="77777777" w:rsidR="00E13088" w:rsidRDefault="00E13088" w:rsidP="00293261">
            <w:pPr>
              <w:rPr>
                <w:rFonts w:ascii="Times New Roman" w:hAnsi="Times New Roman"/>
                <w:sz w:val="24"/>
                <w:szCs w:val="24"/>
              </w:rPr>
            </w:pPr>
          </w:p>
          <w:p w14:paraId="4F5D1905" w14:textId="77777777" w:rsidR="00E13088" w:rsidRDefault="00E13088" w:rsidP="00293261">
            <w:pPr>
              <w:rPr>
                <w:rFonts w:ascii="Times New Roman" w:hAnsi="Times New Roman"/>
                <w:sz w:val="24"/>
                <w:szCs w:val="24"/>
              </w:rPr>
            </w:pPr>
          </w:p>
          <w:p w14:paraId="439774CB" w14:textId="6329A2F2" w:rsidR="00AA7C28" w:rsidRPr="00AA7C28" w:rsidRDefault="00AA7C28" w:rsidP="00293261">
            <w:pPr>
              <w:rPr>
                <w:rFonts w:ascii="Times New Roman" w:hAnsi="Times New Roman"/>
                <w:sz w:val="24"/>
                <w:szCs w:val="24"/>
              </w:rPr>
            </w:pPr>
            <w:r w:rsidRPr="00AA7C28">
              <w:rPr>
                <w:rFonts w:ascii="Times New Roman" w:hAnsi="Times New Roman"/>
                <w:sz w:val="24"/>
                <w:szCs w:val="24"/>
              </w:rPr>
              <w:t xml:space="preserve">2. Выявляет и анализирует исследовательские данные для решения социальных проблем, осуществляет группировку и типологизацию социальных явлений и процессов, использует концепции социальных наук для построения моделей объяснения и прогнозирования, управляет проектами фундаментальных и прикладных </w:t>
            </w:r>
            <w:r w:rsidRPr="00AA7C28">
              <w:rPr>
                <w:rFonts w:ascii="Times New Roman" w:hAnsi="Times New Roman"/>
                <w:sz w:val="24"/>
                <w:szCs w:val="24"/>
              </w:rPr>
              <w:lastRenderedPageBreak/>
              <w:t>социологических исследований.</w:t>
            </w:r>
          </w:p>
          <w:p w14:paraId="24686085" w14:textId="77777777" w:rsidR="00AA7C28" w:rsidRPr="00AA7C28" w:rsidRDefault="00AA7C28" w:rsidP="00293261">
            <w:pPr>
              <w:rPr>
                <w:rFonts w:ascii="Times New Roman" w:hAnsi="Times New Roman"/>
                <w:sz w:val="24"/>
                <w:szCs w:val="24"/>
              </w:rPr>
            </w:pPr>
          </w:p>
          <w:p w14:paraId="534BA0D0" w14:textId="77777777" w:rsidR="00AA7C28" w:rsidRPr="00AA7C28" w:rsidRDefault="00AA7C28" w:rsidP="00293261">
            <w:pPr>
              <w:tabs>
                <w:tab w:val="left" w:pos="540"/>
              </w:tabs>
              <w:contextualSpacing/>
              <w:rPr>
                <w:rFonts w:ascii="Times New Roman" w:hAnsi="Times New Roman"/>
                <w:sz w:val="24"/>
                <w:szCs w:val="24"/>
              </w:rPr>
            </w:pPr>
            <w:r w:rsidRPr="00AA7C28">
              <w:rPr>
                <w:rFonts w:ascii="Times New Roman" w:hAnsi="Times New Roman"/>
                <w:sz w:val="24"/>
                <w:szCs w:val="24"/>
              </w:rPr>
              <w:t>3. Применяет профессиональные знания для построения описательных, объяснительных и прогнозных моделей социальных явлений и процессов на основе социологических теорий, разрабатывает стратегии управления социальными и исследовательскими проектами, учитывает и оценивает риски.</w:t>
            </w:r>
          </w:p>
        </w:tc>
        <w:tc>
          <w:tcPr>
            <w:tcW w:w="3119" w:type="dxa"/>
          </w:tcPr>
          <w:p w14:paraId="1ECB02CD" w14:textId="52E7B431"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lastRenderedPageBreak/>
              <w:t>Знать</w:t>
            </w:r>
            <w:r w:rsidRPr="00E13088">
              <w:rPr>
                <w:rFonts w:ascii="Times New Roman" w:hAnsi="Times New Roman"/>
                <w:sz w:val="24"/>
                <w:szCs w:val="24"/>
              </w:rPr>
              <w:t xml:space="preserve"> основные современные социологические теории, объясняющие закономерности социальных и экономических процессов.</w:t>
            </w:r>
          </w:p>
          <w:p w14:paraId="6D373AED"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применять знания современных социологических теорий при разработке концептуальных моделей исследований.</w:t>
            </w:r>
          </w:p>
          <w:p w14:paraId="47C81083" w14:textId="77777777" w:rsidR="00AA7C28" w:rsidRPr="00E13088" w:rsidRDefault="00AA7C28" w:rsidP="00E13088">
            <w:pPr>
              <w:tabs>
                <w:tab w:val="left" w:pos="540"/>
              </w:tabs>
              <w:contextualSpacing/>
              <w:rPr>
                <w:rFonts w:ascii="Times New Roman" w:hAnsi="Times New Roman"/>
                <w:sz w:val="24"/>
                <w:szCs w:val="24"/>
              </w:rPr>
            </w:pPr>
          </w:p>
          <w:p w14:paraId="4E9CAEDE" w14:textId="4195BF5D"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методические основы типологизации и моделирования социальных процессов</w:t>
            </w:r>
            <w:r>
              <w:rPr>
                <w:rFonts w:ascii="Times New Roman" w:hAnsi="Times New Roman"/>
                <w:sz w:val="24"/>
                <w:szCs w:val="24"/>
              </w:rPr>
              <w:t>.</w:t>
            </w:r>
          </w:p>
          <w:p w14:paraId="6BED698A" w14:textId="28DB37DD"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осуществлять типологизацию и моделирование в фундаментальных и прикладных социологических исследованиях</w:t>
            </w:r>
            <w:r>
              <w:rPr>
                <w:rFonts w:ascii="Times New Roman" w:hAnsi="Times New Roman"/>
                <w:sz w:val="24"/>
                <w:szCs w:val="24"/>
              </w:rPr>
              <w:t>.</w:t>
            </w:r>
          </w:p>
          <w:p w14:paraId="0DF6CCBF" w14:textId="77777777" w:rsidR="00E13088" w:rsidRPr="00E13088" w:rsidRDefault="00E13088" w:rsidP="00E13088">
            <w:pPr>
              <w:tabs>
                <w:tab w:val="left" w:pos="540"/>
              </w:tabs>
              <w:contextualSpacing/>
              <w:rPr>
                <w:rFonts w:ascii="Times New Roman" w:hAnsi="Times New Roman"/>
                <w:i/>
                <w:sz w:val="24"/>
                <w:szCs w:val="24"/>
              </w:rPr>
            </w:pPr>
          </w:p>
          <w:p w14:paraId="5019675E" w14:textId="77777777" w:rsidR="00E13088" w:rsidRPr="00E13088" w:rsidRDefault="00E13088" w:rsidP="00E13088">
            <w:pPr>
              <w:tabs>
                <w:tab w:val="left" w:pos="540"/>
              </w:tabs>
              <w:contextualSpacing/>
              <w:rPr>
                <w:rFonts w:ascii="Times New Roman" w:hAnsi="Times New Roman"/>
                <w:i/>
                <w:sz w:val="24"/>
                <w:szCs w:val="24"/>
              </w:rPr>
            </w:pPr>
          </w:p>
          <w:p w14:paraId="799F72E3" w14:textId="77777777" w:rsidR="00E13088" w:rsidRPr="00E13088" w:rsidRDefault="00E13088" w:rsidP="00E13088">
            <w:pPr>
              <w:tabs>
                <w:tab w:val="left" w:pos="540"/>
              </w:tabs>
              <w:contextualSpacing/>
              <w:rPr>
                <w:rFonts w:ascii="Times New Roman" w:hAnsi="Times New Roman"/>
                <w:i/>
                <w:sz w:val="24"/>
                <w:szCs w:val="24"/>
              </w:rPr>
            </w:pPr>
          </w:p>
          <w:p w14:paraId="70792E8A" w14:textId="77777777" w:rsidR="00E13088" w:rsidRDefault="00E13088" w:rsidP="00E13088">
            <w:pPr>
              <w:tabs>
                <w:tab w:val="left" w:pos="540"/>
              </w:tabs>
              <w:contextualSpacing/>
              <w:rPr>
                <w:rFonts w:ascii="Times New Roman" w:hAnsi="Times New Roman"/>
                <w:i/>
                <w:sz w:val="24"/>
                <w:szCs w:val="24"/>
              </w:rPr>
            </w:pPr>
          </w:p>
          <w:p w14:paraId="0E114B52" w14:textId="77777777" w:rsidR="00E13088" w:rsidRDefault="00E13088" w:rsidP="00E13088">
            <w:pPr>
              <w:tabs>
                <w:tab w:val="left" w:pos="540"/>
              </w:tabs>
              <w:contextualSpacing/>
              <w:rPr>
                <w:rFonts w:ascii="Times New Roman" w:hAnsi="Times New Roman"/>
                <w:i/>
                <w:sz w:val="24"/>
                <w:szCs w:val="24"/>
              </w:rPr>
            </w:pPr>
          </w:p>
          <w:p w14:paraId="6E470764" w14:textId="77777777" w:rsidR="00E13088" w:rsidRDefault="00E13088" w:rsidP="00E13088">
            <w:pPr>
              <w:tabs>
                <w:tab w:val="left" w:pos="540"/>
              </w:tabs>
              <w:contextualSpacing/>
              <w:rPr>
                <w:rFonts w:ascii="Times New Roman" w:hAnsi="Times New Roman"/>
                <w:i/>
                <w:sz w:val="24"/>
                <w:szCs w:val="24"/>
              </w:rPr>
            </w:pPr>
          </w:p>
          <w:p w14:paraId="75076453" w14:textId="48834050"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основы теории управления и основных </w:t>
            </w:r>
            <w:proofErr w:type="spellStart"/>
            <w:r w:rsidRPr="00E13088">
              <w:rPr>
                <w:rFonts w:ascii="Times New Roman" w:hAnsi="Times New Roman"/>
                <w:sz w:val="24"/>
                <w:szCs w:val="24"/>
              </w:rPr>
              <w:t>рискологических</w:t>
            </w:r>
            <w:proofErr w:type="spellEnd"/>
            <w:r w:rsidRPr="00E13088">
              <w:rPr>
                <w:rFonts w:ascii="Times New Roman" w:hAnsi="Times New Roman"/>
                <w:sz w:val="24"/>
                <w:szCs w:val="24"/>
              </w:rPr>
              <w:t xml:space="preserve"> концепций</w:t>
            </w:r>
          </w:p>
          <w:p w14:paraId="37A0B9B7"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разрабатывать описательные, объяснительные и прогнозные модели социальных явлений и процессов на основе актуальных социологических теорий</w:t>
            </w:r>
          </w:p>
          <w:p w14:paraId="12187705" w14:textId="77777777" w:rsidR="00AA7C28" w:rsidRPr="00E13088" w:rsidRDefault="00AA7C28" w:rsidP="00E13088">
            <w:pPr>
              <w:tabs>
                <w:tab w:val="left" w:pos="540"/>
              </w:tabs>
              <w:contextualSpacing/>
              <w:rPr>
                <w:rFonts w:ascii="Times New Roman" w:hAnsi="Times New Roman"/>
                <w:sz w:val="24"/>
                <w:szCs w:val="24"/>
              </w:rPr>
            </w:pPr>
          </w:p>
        </w:tc>
      </w:tr>
      <w:tr w:rsidR="00E13088" w:rsidRPr="00AA7C28" w14:paraId="4B2F633B" w14:textId="77777777" w:rsidTr="00293261">
        <w:trPr>
          <w:trHeight w:val="353"/>
        </w:trPr>
        <w:tc>
          <w:tcPr>
            <w:tcW w:w="1271" w:type="dxa"/>
          </w:tcPr>
          <w:p w14:paraId="7D6D95C9" w14:textId="77777777" w:rsidR="00E13088" w:rsidRPr="00AA7C28" w:rsidRDefault="00E13088" w:rsidP="00E13088">
            <w:pPr>
              <w:tabs>
                <w:tab w:val="left" w:pos="540"/>
              </w:tabs>
              <w:contextualSpacing/>
              <w:rPr>
                <w:rFonts w:ascii="Times New Roman" w:hAnsi="Times New Roman"/>
                <w:sz w:val="24"/>
                <w:szCs w:val="24"/>
              </w:rPr>
            </w:pPr>
            <w:r w:rsidRPr="00AA7C28">
              <w:rPr>
                <w:rFonts w:ascii="Times New Roman" w:hAnsi="Times New Roman"/>
                <w:sz w:val="24"/>
                <w:szCs w:val="24"/>
              </w:rPr>
              <w:lastRenderedPageBreak/>
              <w:t>ПКС-2</w:t>
            </w:r>
          </w:p>
        </w:tc>
        <w:tc>
          <w:tcPr>
            <w:tcW w:w="1701" w:type="dxa"/>
          </w:tcPr>
          <w:p w14:paraId="701829F7" w14:textId="77777777" w:rsidR="00E13088" w:rsidRPr="00AA7C28" w:rsidRDefault="00E13088" w:rsidP="00E13088">
            <w:pPr>
              <w:tabs>
                <w:tab w:val="left" w:pos="540"/>
              </w:tabs>
              <w:contextualSpacing/>
              <w:rPr>
                <w:rFonts w:ascii="Times New Roman" w:hAnsi="Times New Roman"/>
                <w:sz w:val="24"/>
                <w:szCs w:val="24"/>
              </w:rPr>
            </w:pPr>
            <w:r w:rsidRPr="00AA7C28">
              <w:rPr>
                <w:rFonts w:ascii="Times New Roman" w:hAnsi="Times New Roman"/>
                <w:sz w:val="24"/>
                <w:szCs w:val="24"/>
              </w:rPr>
              <w:t xml:space="preserve">Способность к разработке и совершенствованию методов сбора и анализа данных фундаментальных и прикладных социологических исследований </w:t>
            </w:r>
          </w:p>
        </w:tc>
        <w:tc>
          <w:tcPr>
            <w:tcW w:w="3260" w:type="dxa"/>
          </w:tcPr>
          <w:p w14:paraId="6A0EE2F0" w14:textId="77777777" w:rsidR="00E13088" w:rsidRPr="00AA7C28" w:rsidRDefault="00E13088" w:rsidP="00E13088">
            <w:pPr>
              <w:rPr>
                <w:rFonts w:ascii="Times New Roman" w:hAnsi="Times New Roman"/>
                <w:sz w:val="24"/>
                <w:szCs w:val="24"/>
              </w:rPr>
            </w:pPr>
            <w:r w:rsidRPr="00AA7C28">
              <w:rPr>
                <w:rFonts w:ascii="Times New Roman" w:hAnsi="Times New Roman"/>
                <w:sz w:val="24"/>
                <w:szCs w:val="24"/>
              </w:rPr>
              <w:t>1. Демонстрирует знание методов сбора и анализа социологической информации, методов использования прикладных офисных программ для сбора и обработки социологической информации.</w:t>
            </w:r>
          </w:p>
          <w:p w14:paraId="5824F4EA" w14:textId="77777777" w:rsidR="00E13088" w:rsidRPr="00AA7C28" w:rsidRDefault="00E13088" w:rsidP="00E13088">
            <w:pPr>
              <w:rPr>
                <w:rFonts w:ascii="Times New Roman" w:hAnsi="Times New Roman"/>
                <w:sz w:val="24"/>
                <w:szCs w:val="24"/>
              </w:rPr>
            </w:pPr>
          </w:p>
          <w:p w14:paraId="7DD5829D" w14:textId="77777777" w:rsidR="00E13088" w:rsidRDefault="00E13088" w:rsidP="00E13088">
            <w:pPr>
              <w:rPr>
                <w:rFonts w:ascii="Times New Roman" w:hAnsi="Times New Roman"/>
                <w:sz w:val="24"/>
                <w:szCs w:val="24"/>
              </w:rPr>
            </w:pPr>
          </w:p>
          <w:p w14:paraId="1CD4AC25" w14:textId="07986E8B" w:rsidR="00E13088" w:rsidRPr="00AA7C28" w:rsidRDefault="00E13088" w:rsidP="00E13088">
            <w:pPr>
              <w:rPr>
                <w:rFonts w:ascii="Times New Roman" w:hAnsi="Times New Roman"/>
                <w:sz w:val="24"/>
                <w:szCs w:val="24"/>
              </w:rPr>
            </w:pPr>
            <w:r w:rsidRPr="00AA7C28">
              <w:rPr>
                <w:rFonts w:ascii="Times New Roman" w:hAnsi="Times New Roman"/>
                <w:sz w:val="24"/>
                <w:szCs w:val="24"/>
              </w:rPr>
              <w:t>2. Анализирует и интерпретирует социологическую информацию, полученную в ходе фундаментальных и прикладных социологических исследований, применяет новые методы, процессы, технологии обработки социологической информации, осуществляет поиск актуальной социологической и статистической информации.</w:t>
            </w:r>
          </w:p>
          <w:p w14:paraId="25DCD9F0" w14:textId="77777777" w:rsidR="00E13088" w:rsidRPr="00AA7C28" w:rsidRDefault="00E13088" w:rsidP="00E13088">
            <w:pPr>
              <w:rPr>
                <w:rFonts w:ascii="Times New Roman" w:hAnsi="Times New Roman"/>
                <w:sz w:val="24"/>
                <w:szCs w:val="24"/>
              </w:rPr>
            </w:pPr>
          </w:p>
          <w:p w14:paraId="24A1A581" w14:textId="77777777" w:rsidR="00E13088" w:rsidRPr="00AA7C28" w:rsidRDefault="00E13088" w:rsidP="00E13088">
            <w:pPr>
              <w:tabs>
                <w:tab w:val="left" w:pos="540"/>
              </w:tabs>
              <w:contextualSpacing/>
              <w:rPr>
                <w:rFonts w:ascii="Times New Roman" w:hAnsi="Times New Roman"/>
                <w:sz w:val="24"/>
                <w:szCs w:val="24"/>
              </w:rPr>
            </w:pPr>
            <w:r w:rsidRPr="00AA7C28">
              <w:rPr>
                <w:rFonts w:ascii="Times New Roman" w:hAnsi="Times New Roman"/>
                <w:sz w:val="24"/>
                <w:szCs w:val="24"/>
              </w:rPr>
              <w:t xml:space="preserve">3. Разрабатывает предложения по совершенствованию технологических процессов, методов сбора и анализа информации в </w:t>
            </w:r>
            <w:r w:rsidRPr="00AA7C28">
              <w:rPr>
                <w:rFonts w:ascii="Times New Roman" w:hAnsi="Times New Roman"/>
                <w:sz w:val="24"/>
                <w:szCs w:val="24"/>
              </w:rPr>
              <w:lastRenderedPageBreak/>
              <w:t>фундаментальном или прикладном социологическом исследовании.</w:t>
            </w:r>
          </w:p>
        </w:tc>
        <w:tc>
          <w:tcPr>
            <w:tcW w:w="3119" w:type="dxa"/>
          </w:tcPr>
          <w:p w14:paraId="7D4ECE0F" w14:textId="184AC5F1"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lastRenderedPageBreak/>
              <w:t>Знать</w:t>
            </w:r>
            <w:r w:rsidRPr="00E13088">
              <w:rPr>
                <w:rFonts w:ascii="Times New Roman" w:hAnsi="Times New Roman"/>
                <w:sz w:val="24"/>
                <w:szCs w:val="24"/>
              </w:rPr>
              <w:t xml:space="preserve"> методический потенциал основных статистических программ, а также алгоритм ввода данных в </w:t>
            </w:r>
            <w:r w:rsidRPr="00E13088">
              <w:rPr>
                <w:rFonts w:ascii="Times New Roman" w:hAnsi="Times New Roman"/>
                <w:sz w:val="24"/>
                <w:szCs w:val="24"/>
                <w:lang w:val="en-US"/>
              </w:rPr>
              <w:t>SPSS</w:t>
            </w:r>
            <w:r w:rsidRPr="00E13088">
              <w:rPr>
                <w:rFonts w:ascii="Times New Roman" w:hAnsi="Times New Roman"/>
                <w:sz w:val="24"/>
                <w:szCs w:val="24"/>
              </w:rPr>
              <w:t xml:space="preserve"> </w:t>
            </w:r>
            <w:r w:rsidRPr="00E13088">
              <w:rPr>
                <w:rFonts w:ascii="Times New Roman" w:hAnsi="Times New Roman"/>
                <w:sz w:val="24"/>
                <w:szCs w:val="24"/>
                <w:lang w:val="en-US"/>
              </w:rPr>
              <w:t>Statistics</w:t>
            </w:r>
            <w:r w:rsidRPr="00E13088">
              <w:rPr>
                <w:rFonts w:ascii="Times New Roman" w:hAnsi="Times New Roman"/>
                <w:sz w:val="24"/>
                <w:szCs w:val="24"/>
              </w:rPr>
              <w:t xml:space="preserve">, </w:t>
            </w:r>
            <w:r w:rsidRPr="00E13088">
              <w:rPr>
                <w:rFonts w:ascii="Times New Roman" w:hAnsi="Times New Roman"/>
                <w:sz w:val="24"/>
                <w:szCs w:val="24"/>
                <w:lang w:val="en-US"/>
              </w:rPr>
              <w:t>Excel</w:t>
            </w:r>
            <w:r w:rsidRPr="00E13088">
              <w:rPr>
                <w:rFonts w:ascii="Times New Roman" w:hAnsi="Times New Roman"/>
                <w:sz w:val="24"/>
                <w:szCs w:val="24"/>
              </w:rPr>
              <w:t>, иные программы.</w:t>
            </w:r>
          </w:p>
          <w:p w14:paraId="5343FEDF"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обрабатывать информацию с применением основных статистических программ.</w:t>
            </w:r>
          </w:p>
          <w:p w14:paraId="7295A0BA" w14:textId="77777777" w:rsidR="00E13088" w:rsidRPr="00E13088" w:rsidRDefault="00E13088" w:rsidP="00E13088">
            <w:pPr>
              <w:tabs>
                <w:tab w:val="left" w:pos="540"/>
              </w:tabs>
              <w:contextualSpacing/>
              <w:rPr>
                <w:rFonts w:ascii="Times New Roman" w:hAnsi="Times New Roman"/>
                <w:i/>
                <w:sz w:val="24"/>
                <w:szCs w:val="24"/>
              </w:rPr>
            </w:pPr>
          </w:p>
          <w:p w14:paraId="7143F91A" w14:textId="0300C31D"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функциональное предназначение основных современных методов анализа данных, а также алгоритм их применения в прикладных статистических программах.</w:t>
            </w:r>
          </w:p>
          <w:p w14:paraId="57B84C43"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проводить одномерный и многомерный анализ данных с использованием современных прикладных статистических программ.</w:t>
            </w:r>
          </w:p>
          <w:p w14:paraId="54527CE2" w14:textId="77777777" w:rsidR="00E13088" w:rsidRPr="00E13088" w:rsidRDefault="00E13088" w:rsidP="00E13088">
            <w:pPr>
              <w:tabs>
                <w:tab w:val="left" w:pos="540"/>
              </w:tabs>
              <w:contextualSpacing/>
              <w:rPr>
                <w:rFonts w:ascii="Times New Roman" w:hAnsi="Times New Roman"/>
                <w:b/>
                <w:sz w:val="24"/>
                <w:szCs w:val="24"/>
              </w:rPr>
            </w:pPr>
          </w:p>
          <w:p w14:paraId="7B8DBC12" w14:textId="77777777" w:rsidR="00E13088" w:rsidRPr="00E13088" w:rsidRDefault="00E13088" w:rsidP="00E13088">
            <w:pPr>
              <w:tabs>
                <w:tab w:val="left" w:pos="540"/>
              </w:tabs>
              <w:contextualSpacing/>
              <w:rPr>
                <w:rFonts w:ascii="Times New Roman" w:hAnsi="Times New Roman"/>
                <w:b/>
                <w:sz w:val="24"/>
                <w:szCs w:val="24"/>
              </w:rPr>
            </w:pPr>
          </w:p>
          <w:p w14:paraId="0774F3CE" w14:textId="77777777" w:rsidR="00E13088" w:rsidRPr="00E13088" w:rsidRDefault="00E13088" w:rsidP="00E13088">
            <w:pPr>
              <w:tabs>
                <w:tab w:val="left" w:pos="540"/>
              </w:tabs>
              <w:contextualSpacing/>
              <w:rPr>
                <w:rFonts w:ascii="Times New Roman" w:hAnsi="Times New Roman"/>
                <w:b/>
                <w:sz w:val="24"/>
                <w:szCs w:val="24"/>
              </w:rPr>
            </w:pPr>
          </w:p>
          <w:p w14:paraId="2CB9E3A7" w14:textId="57DB2BA5"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особенности проектирования и проведения различных видов социальных исследований: </w:t>
            </w:r>
            <w:r w:rsidRPr="00E13088">
              <w:rPr>
                <w:rFonts w:ascii="Times New Roman" w:hAnsi="Times New Roman"/>
                <w:sz w:val="24"/>
                <w:szCs w:val="24"/>
              </w:rPr>
              <w:lastRenderedPageBreak/>
              <w:t>комплексных, включая и междисциплинарные</w:t>
            </w:r>
          </w:p>
          <w:p w14:paraId="725F51E2"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определять общие цели в профессиональной и социальной деятельности, а также конструировать методические средства их достижения</w:t>
            </w:r>
          </w:p>
          <w:p w14:paraId="7DBCB317" w14:textId="77777777" w:rsidR="00E13088" w:rsidRPr="00E13088" w:rsidRDefault="00E13088" w:rsidP="00E13088">
            <w:pPr>
              <w:tabs>
                <w:tab w:val="left" w:pos="540"/>
              </w:tabs>
              <w:contextualSpacing/>
              <w:rPr>
                <w:rFonts w:ascii="Times New Roman" w:hAnsi="Times New Roman"/>
                <w:sz w:val="24"/>
                <w:szCs w:val="24"/>
              </w:rPr>
            </w:pPr>
          </w:p>
        </w:tc>
      </w:tr>
      <w:tr w:rsidR="00E13088" w:rsidRPr="00AA7C28" w14:paraId="41F21EC4" w14:textId="77777777" w:rsidTr="00293261">
        <w:trPr>
          <w:trHeight w:val="353"/>
        </w:trPr>
        <w:tc>
          <w:tcPr>
            <w:tcW w:w="1271" w:type="dxa"/>
          </w:tcPr>
          <w:p w14:paraId="73FE9B3B" w14:textId="77777777" w:rsidR="00E13088" w:rsidRPr="00AA7C28" w:rsidRDefault="00E13088" w:rsidP="00E13088">
            <w:pPr>
              <w:tabs>
                <w:tab w:val="left" w:pos="540"/>
              </w:tabs>
              <w:contextualSpacing/>
              <w:rPr>
                <w:rFonts w:ascii="Times New Roman" w:hAnsi="Times New Roman"/>
                <w:sz w:val="24"/>
                <w:szCs w:val="24"/>
              </w:rPr>
            </w:pPr>
            <w:r w:rsidRPr="00AA7C28">
              <w:rPr>
                <w:rFonts w:ascii="Times New Roman" w:hAnsi="Times New Roman"/>
                <w:sz w:val="24"/>
                <w:szCs w:val="24"/>
              </w:rPr>
              <w:lastRenderedPageBreak/>
              <w:t>ПКС-3</w:t>
            </w:r>
          </w:p>
        </w:tc>
        <w:tc>
          <w:tcPr>
            <w:tcW w:w="1701" w:type="dxa"/>
          </w:tcPr>
          <w:p w14:paraId="09962D9C" w14:textId="77777777" w:rsidR="00E13088" w:rsidRPr="00AA7C28" w:rsidRDefault="00E13088" w:rsidP="00E13088">
            <w:pPr>
              <w:tabs>
                <w:tab w:val="left" w:pos="540"/>
              </w:tabs>
              <w:contextualSpacing/>
              <w:rPr>
                <w:rFonts w:ascii="Times New Roman" w:hAnsi="Times New Roman"/>
                <w:sz w:val="24"/>
                <w:szCs w:val="24"/>
              </w:rPr>
            </w:pPr>
            <w:r w:rsidRPr="00AA7C28">
              <w:rPr>
                <w:rFonts w:ascii="Times New Roman" w:hAnsi="Times New Roman"/>
                <w:sz w:val="24"/>
                <w:szCs w:val="24"/>
              </w:rPr>
              <w:t xml:space="preserve">Способность к проведению социологической экспертизы стратегий, мероприятий, качества исследований </w:t>
            </w:r>
          </w:p>
        </w:tc>
        <w:tc>
          <w:tcPr>
            <w:tcW w:w="3260" w:type="dxa"/>
          </w:tcPr>
          <w:p w14:paraId="616060DC" w14:textId="77777777" w:rsidR="00E13088" w:rsidRPr="00AA7C28" w:rsidRDefault="00E13088" w:rsidP="00E13088">
            <w:pPr>
              <w:rPr>
                <w:rFonts w:ascii="Times New Roman" w:hAnsi="Times New Roman"/>
                <w:sz w:val="24"/>
                <w:szCs w:val="24"/>
              </w:rPr>
            </w:pPr>
            <w:r w:rsidRPr="00AA7C28">
              <w:rPr>
                <w:rFonts w:ascii="Times New Roman" w:hAnsi="Times New Roman"/>
                <w:sz w:val="24"/>
                <w:szCs w:val="24"/>
              </w:rPr>
              <w:t xml:space="preserve">1. Демонстрирует знание нормативных правовых требований к экспертам, требований к экспертной оценке программ, стратегий, качества исследований, основных экспертных сообществ в экономике, бизнесе, политике и </w:t>
            </w:r>
            <w:proofErr w:type="spellStart"/>
            <w:r w:rsidRPr="00AA7C28">
              <w:rPr>
                <w:rFonts w:ascii="Times New Roman" w:hAnsi="Times New Roman"/>
                <w:sz w:val="24"/>
                <w:szCs w:val="24"/>
              </w:rPr>
              <w:t>медиамаркетинге</w:t>
            </w:r>
            <w:proofErr w:type="spellEnd"/>
            <w:r w:rsidRPr="00AA7C28">
              <w:rPr>
                <w:rFonts w:ascii="Times New Roman" w:hAnsi="Times New Roman"/>
                <w:sz w:val="24"/>
                <w:szCs w:val="24"/>
              </w:rPr>
              <w:t>.</w:t>
            </w:r>
          </w:p>
          <w:p w14:paraId="4970B1B0" w14:textId="77777777" w:rsidR="00E13088" w:rsidRPr="00AA7C28" w:rsidRDefault="00E13088" w:rsidP="00E13088">
            <w:pPr>
              <w:rPr>
                <w:rFonts w:ascii="Times New Roman" w:hAnsi="Times New Roman"/>
                <w:sz w:val="24"/>
                <w:szCs w:val="24"/>
              </w:rPr>
            </w:pPr>
          </w:p>
          <w:p w14:paraId="471ABD75" w14:textId="77777777" w:rsidR="00E13088" w:rsidRDefault="00E13088" w:rsidP="00E13088">
            <w:pPr>
              <w:rPr>
                <w:rFonts w:ascii="Times New Roman" w:hAnsi="Times New Roman"/>
                <w:sz w:val="24"/>
                <w:szCs w:val="24"/>
              </w:rPr>
            </w:pPr>
          </w:p>
          <w:p w14:paraId="0B84C8AA" w14:textId="77777777" w:rsidR="00E13088" w:rsidRDefault="00E13088" w:rsidP="00E13088">
            <w:pPr>
              <w:rPr>
                <w:rFonts w:ascii="Times New Roman" w:hAnsi="Times New Roman"/>
                <w:sz w:val="24"/>
                <w:szCs w:val="24"/>
              </w:rPr>
            </w:pPr>
          </w:p>
          <w:p w14:paraId="6B85C7BF" w14:textId="77777777" w:rsidR="00E13088" w:rsidRDefault="00E13088" w:rsidP="00E13088">
            <w:pPr>
              <w:rPr>
                <w:rFonts w:ascii="Times New Roman" w:hAnsi="Times New Roman"/>
                <w:sz w:val="24"/>
                <w:szCs w:val="24"/>
              </w:rPr>
            </w:pPr>
          </w:p>
          <w:p w14:paraId="035D77A5" w14:textId="0012C7C0" w:rsidR="00E13088" w:rsidRPr="00AA7C28" w:rsidRDefault="00E13088" w:rsidP="00E13088">
            <w:pPr>
              <w:rPr>
                <w:rFonts w:ascii="Times New Roman" w:hAnsi="Times New Roman"/>
                <w:sz w:val="24"/>
                <w:szCs w:val="24"/>
              </w:rPr>
            </w:pPr>
            <w:r w:rsidRPr="00AA7C28">
              <w:rPr>
                <w:rFonts w:ascii="Times New Roman" w:hAnsi="Times New Roman"/>
                <w:sz w:val="24"/>
                <w:szCs w:val="24"/>
              </w:rPr>
              <w:t>2. Анализирует программы, стратегии, управленческие решения в политике, экономике, социальной сфере, определяет генеральную совокупность специалистов экспертов в исследуемой области, проводит анализ системы критериев, показателей, норм в соответствии с целью социологической экспертизы.</w:t>
            </w:r>
          </w:p>
          <w:p w14:paraId="33C3AC17" w14:textId="77777777" w:rsidR="00E13088" w:rsidRPr="00AA7C28" w:rsidRDefault="00E13088" w:rsidP="00E13088">
            <w:pPr>
              <w:rPr>
                <w:rFonts w:ascii="Times New Roman" w:hAnsi="Times New Roman"/>
                <w:sz w:val="24"/>
                <w:szCs w:val="24"/>
              </w:rPr>
            </w:pPr>
          </w:p>
          <w:p w14:paraId="5A9A1462" w14:textId="77777777" w:rsidR="00E13088" w:rsidRDefault="00E13088" w:rsidP="00E13088">
            <w:pPr>
              <w:tabs>
                <w:tab w:val="left" w:pos="540"/>
              </w:tabs>
              <w:contextualSpacing/>
              <w:rPr>
                <w:rFonts w:ascii="Times New Roman" w:hAnsi="Times New Roman"/>
                <w:sz w:val="24"/>
                <w:szCs w:val="24"/>
              </w:rPr>
            </w:pPr>
          </w:p>
          <w:p w14:paraId="5B3DA4B2" w14:textId="77777777" w:rsidR="00E13088" w:rsidRDefault="00E13088" w:rsidP="00E13088">
            <w:pPr>
              <w:tabs>
                <w:tab w:val="left" w:pos="540"/>
              </w:tabs>
              <w:contextualSpacing/>
              <w:rPr>
                <w:rFonts w:ascii="Times New Roman" w:hAnsi="Times New Roman"/>
                <w:sz w:val="24"/>
                <w:szCs w:val="24"/>
              </w:rPr>
            </w:pPr>
          </w:p>
          <w:p w14:paraId="74ADBC34" w14:textId="640CD469" w:rsidR="00E13088" w:rsidRPr="00AA7C28" w:rsidRDefault="00E13088" w:rsidP="00E13088">
            <w:pPr>
              <w:tabs>
                <w:tab w:val="left" w:pos="540"/>
              </w:tabs>
              <w:contextualSpacing/>
              <w:rPr>
                <w:rFonts w:ascii="Times New Roman" w:hAnsi="Times New Roman"/>
                <w:sz w:val="24"/>
                <w:szCs w:val="24"/>
              </w:rPr>
            </w:pPr>
            <w:r w:rsidRPr="00AA7C28">
              <w:rPr>
                <w:rFonts w:ascii="Times New Roman" w:hAnsi="Times New Roman"/>
                <w:sz w:val="24"/>
                <w:szCs w:val="24"/>
              </w:rPr>
              <w:t>3. Оформляет результаты социологической экспертизы стратегий, мероприятий, качества исследований по итогам фундаментальных и прикладных социологических исследований.</w:t>
            </w:r>
          </w:p>
        </w:tc>
        <w:tc>
          <w:tcPr>
            <w:tcW w:w="3119" w:type="dxa"/>
          </w:tcPr>
          <w:p w14:paraId="1F4FEE5B" w14:textId="5D42B660"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нормативно-правовые и методические основы проведения экспертного опроса, а также иных методов, предполагающих участие экспертов</w:t>
            </w:r>
          </w:p>
          <w:p w14:paraId="5877E9AE"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обрабатывать результаты экспертной оценки в социально-экономических и социально-политических исследованиях.</w:t>
            </w:r>
          </w:p>
          <w:p w14:paraId="0B4CA323" w14:textId="77777777" w:rsidR="00E13088" w:rsidRPr="00E13088" w:rsidRDefault="00E13088" w:rsidP="00E13088">
            <w:pPr>
              <w:tabs>
                <w:tab w:val="left" w:pos="540"/>
              </w:tabs>
              <w:contextualSpacing/>
              <w:rPr>
                <w:rFonts w:ascii="Times New Roman" w:hAnsi="Times New Roman"/>
                <w:sz w:val="24"/>
                <w:szCs w:val="24"/>
              </w:rPr>
            </w:pPr>
          </w:p>
          <w:p w14:paraId="161B30E9" w14:textId="4BEDEEFC"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механизмы прогнозирования и проектирования инновационного развития социальных систем.</w:t>
            </w:r>
          </w:p>
          <w:p w14:paraId="2C302127"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прогнозировать последствия развития социальных систем и проектировать их инновационное развитие в условиях социально-экономической и политической нестабильности и неопределенности.</w:t>
            </w:r>
          </w:p>
          <w:p w14:paraId="77EBB732" w14:textId="77777777" w:rsidR="00E13088" w:rsidRDefault="00E13088" w:rsidP="00E13088">
            <w:pPr>
              <w:tabs>
                <w:tab w:val="left" w:pos="540"/>
              </w:tabs>
              <w:contextualSpacing/>
              <w:rPr>
                <w:rFonts w:ascii="Times New Roman" w:hAnsi="Times New Roman"/>
                <w:i/>
                <w:sz w:val="24"/>
                <w:szCs w:val="24"/>
              </w:rPr>
            </w:pPr>
          </w:p>
          <w:p w14:paraId="4D74AC16" w14:textId="5102EA84"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основные отчетные требования, предъявляемые к результатам социологических исследований.</w:t>
            </w:r>
          </w:p>
          <w:p w14:paraId="0FFA9672" w14:textId="77777777" w:rsidR="00E13088" w:rsidRPr="00E13088" w:rsidRDefault="00E13088" w:rsidP="00E13088">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оформлять результаты социологической экспертизы стратегических социальных проектов</w:t>
            </w:r>
          </w:p>
          <w:p w14:paraId="794407F4" w14:textId="64A16942" w:rsidR="00E13088" w:rsidRPr="00E13088" w:rsidRDefault="00E13088" w:rsidP="00E13088">
            <w:pPr>
              <w:tabs>
                <w:tab w:val="left" w:pos="540"/>
              </w:tabs>
              <w:contextualSpacing/>
              <w:rPr>
                <w:rFonts w:ascii="Times New Roman" w:hAnsi="Times New Roman"/>
                <w:sz w:val="24"/>
                <w:szCs w:val="24"/>
              </w:rPr>
            </w:pPr>
          </w:p>
        </w:tc>
      </w:tr>
    </w:tbl>
    <w:p w14:paraId="32FA5B4D" w14:textId="77777777" w:rsidR="00FD1CA1" w:rsidRPr="00FD1CA1" w:rsidRDefault="00FD1CA1" w:rsidP="00FD1CA1">
      <w:pPr>
        <w:tabs>
          <w:tab w:val="left" w:pos="0"/>
        </w:tabs>
        <w:spacing w:line="360" w:lineRule="auto"/>
        <w:rPr>
          <w:rFonts w:ascii="Times New Roman" w:eastAsia="Arial Unicode MS" w:hAnsi="Times New Roman" w:cs="Times New Roman"/>
          <w:b/>
          <w:color w:val="000000"/>
          <w:sz w:val="28"/>
          <w:szCs w:val="28"/>
          <w:lang w:eastAsia="ru-RU"/>
        </w:rPr>
      </w:pPr>
      <w:r w:rsidRPr="00FD1CA1">
        <w:rPr>
          <w:rFonts w:ascii="Times New Roman" w:eastAsia="Arial Unicode MS" w:hAnsi="Times New Roman" w:cs="Times New Roman"/>
          <w:b/>
          <w:color w:val="000000"/>
          <w:sz w:val="28"/>
          <w:szCs w:val="28"/>
          <w:lang w:eastAsia="ru-RU"/>
        </w:rPr>
        <w:lastRenderedPageBreak/>
        <w:t>2.Содержание программы кандидатского экзамена</w:t>
      </w:r>
    </w:p>
    <w:p w14:paraId="17CE805B"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ТЕМА 1. Социология управления как отрасль социологической науки.</w:t>
      </w:r>
    </w:p>
    <w:p w14:paraId="681ED363"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 xml:space="preserve">Необходимость включения социологии управления в структуру управления российским обществом. Социальные индикаторы как критерии успешного 8 развития общества и управления им. Ценности развития социума и личности как основа принятия управленческих решений. Управление как специализированная деятельность, виды управления. Объект и предмет социологии управления. Социальное управление как объект социологии управления. Анализ управления как явления цивилизации и как явление культуры. </w:t>
      </w:r>
      <w:proofErr w:type="spellStart"/>
      <w:r w:rsidRPr="00C024B2">
        <w:rPr>
          <w:rFonts w:ascii="Times New Roman" w:hAnsi="Times New Roman" w:cs="Times New Roman"/>
          <w:sz w:val="28"/>
          <w:szCs w:val="28"/>
        </w:rPr>
        <w:t>Макросоциологический</w:t>
      </w:r>
      <w:proofErr w:type="spellEnd"/>
      <w:r w:rsidRPr="00C024B2">
        <w:rPr>
          <w:rFonts w:ascii="Times New Roman" w:hAnsi="Times New Roman" w:cs="Times New Roman"/>
          <w:sz w:val="28"/>
          <w:szCs w:val="28"/>
        </w:rPr>
        <w:t xml:space="preserve"> подход управлению как к социальному институту. </w:t>
      </w:r>
      <w:proofErr w:type="spellStart"/>
      <w:r w:rsidRPr="00C024B2">
        <w:rPr>
          <w:rFonts w:ascii="Times New Roman" w:hAnsi="Times New Roman" w:cs="Times New Roman"/>
          <w:sz w:val="28"/>
          <w:szCs w:val="28"/>
        </w:rPr>
        <w:t>Микросоциологический</w:t>
      </w:r>
      <w:proofErr w:type="spellEnd"/>
      <w:r w:rsidRPr="00C024B2">
        <w:rPr>
          <w:rFonts w:ascii="Times New Roman" w:hAnsi="Times New Roman" w:cs="Times New Roman"/>
          <w:sz w:val="28"/>
          <w:szCs w:val="28"/>
        </w:rPr>
        <w:t xml:space="preserve"> подход. Взаимосвязь социологии управления с другими науками, изучающими процессы управления. </w:t>
      </w:r>
      <w:proofErr w:type="spellStart"/>
      <w:r w:rsidRPr="00C024B2">
        <w:rPr>
          <w:rFonts w:ascii="Times New Roman" w:hAnsi="Times New Roman" w:cs="Times New Roman"/>
          <w:sz w:val="28"/>
          <w:szCs w:val="28"/>
        </w:rPr>
        <w:t>Экоантропоцентристкая</w:t>
      </w:r>
      <w:proofErr w:type="spellEnd"/>
      <w:r w:rsidRPr="00C024B2">
        <w:rPr>
          <w:rFonts w:ascii="Times New Roman" w:hAnsi="Times New Roman" w:cs="Times New Roman"/>
          <w:sz w:val="28"/>
          <w:szCs w:val="28"/>
        </w:rPr>
        <w:t xml:space="preserve"> парадигма (Т. </w:t>
      </w:r>
      <w:proofErr w:type="spellStart"/>
      <w:r w:rsidRPr="00C024B2">
        <w:rPr>
          <w:rFonts w:ascii="Times New Roman" w:hAnsi="Times New Roman" w:cs="Times New Roman"/>
          <w:sz w:val="28"/>
          <w:szCs w:val="28"/>
        </w:rPr>
        <w:t>Дридзе</w:t>
      </w:r>
      <w:proofErr w:type="spellEnd"/>
      <w:r w:rsidRPr="00C024B2">
        <w:rPr>
          <w:rFonts w:ascii="Times New Roman" w:hAnsi="Times New Roman" w:cs="Times New Roman"/>
          <w:sz w:val="28"/>
          <w:szCs w:val="28"/>
        </w:rPr>
        <w:t xml:space="preserve">) как настоятельная необходимость управленческой практики и ее социологического познания. Структура и функции социологии управления. Перспективы развития социологии управления как научно-исследовательской программы. Общенаучные и специальные методы социологии управления. Прикладные социологические исследования процессов управления. Особенности методов сбора социологической информации при изучении процессов управления (наблюдение, анализ документов, контент-анализ, опрос, интервью, эксперимент, метод </w:t>
      </w:r>
      <w:proofErr w:type="spellStart"/>
      <w:r w:rsidRPr="00C024B2">
        <w:rPr>
          <w:rFonts w:ascii="Times New Roman" w:hAnsi="Times New Roman" w:cs="Times New Roman"/>
          <w:sz w:val="28"/>
          <w:szCs w:val="28"/>
        </w:rPr>
        <w:t>фокусгрупп</w:t>
      </w:r>
      <w:proofErr w:type="spellEnd"/>
      <w:r w:rsidRPr="00C024B2">
        <w:rPr>
          <w:rFonts w:ascii="Times New Roman" w:hAnsi="Times New Roman" w:cs="Times New Roman"/>
          <w:sz w:val="28"/>
          <w:szCs w:val="28"/>
        </w:rPr>
        <w:t>). Социометрия как метод изучения взаимоотношений в организации. Метод статистического исследования. Метод изучения отдельных случаев (кейсов). Моделирование и эксперимент. Виды социальных экспериментов. Методы анализа собранной информации и подготовка ее для передачи заказчику и тиражирования (внедрения).</w:t>
      </w:r>
    </w:p>
    <w:p w14:paraId="01A05CE1"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 xml:space="preserve">ТЕМА 2. Формирование социологии управления. </w:t>
      </w:r>
    </w:p>
    <w:p w14:paraId="0017C409"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 xml:space="preserve">Перспективные социологические теории и практики в сфере управления. Три этапа развития социологии управления: </w:t>
      </w:r>
      <w:proofErr w:type="spellStart"/>
      <w:r w:rsidRPr="00C024B2">
        <w:rPr>
          <w:rFonts w:ascii="Times New Roman" w:hAnsi="Times New Roman" w:cs="Times New Roman"/>
          <w:sz w:val="28"/>
          <w:szCs w:val="28"/>
        </w:rPr>
        <w:t>досоциологический</w:t>
      </w:r>
      <w:proofErr w:type="spellEnd"/>
      <w:r w:rsidRPr="00C024B2">
        <w:rPr>
          <w:rFonts w:ascii="Times New Roman" w:hAnsi="Times New Roman" w:cs="Times New Roman"/>
          <w:sz w:val="28"/>
          <w:szCs w:val="28"/>
        </w:rPr>
        <w:t xml:space="preserve">, классический и современный. Идеи управления в рамках </w:t>
      </w:r>
      <w:proofErr w:type="spellStart"/>
      <w:r w:rsidRPr="00C024B2">
        <w:rPr>
          <w:rFonts w:ascii="Times New Roman" w:hAnsi="Times New Roman" w:cs="Times New Roman"/>
          <w:sz w:val="28"/>
          <w:szCs w:val="28"/>
        </w:rPr>
        <w:t>досоциологического</w:t>
      </w:r>
      <w:proofErr w:type="spellEnd"/>
      <w:r w:rsidRPr="00C024B2">
        <w:rPr>
          <w:rFonts w:ascii="Times New Roman" w:hAnsi="Times New Roman" w:cs="Times New Roman"/>
          <w:sz w:val="28"/>
          <w:szCs w:val="28"/>
        </w:rPr>
        <w:t xml:space="preserve"> этапа (от древних цивилизаций до 1830-40гг.). Вклад мыслителей древних цивилизаций, Нового времени, утопических социалистов, Н. </w:t>
      </w:r>
      <w:proofErr w:type="spellStart"/>
      <w:r w:rsidRPr="00C024B2">
        <w:rPr>
          <w:rFonts w:ascii="Times New Roman" w:hAnsi="Times New Roman" w:cs="Times New Roman"/>
          <w:sz w:val="28"/>
          <w:szCs w:val="28"/>
        </w:rPr>
        <w:t>Маккиавелли</w:t>
      </w:r>
      <w:proofErr w:type="spellEnd"/>
      <w:r w:rsidRPr="00C024B2">
        <w:rPr>
          <w:rFonts w:ascii="Times New Roman" w:hAnsi="Times New Roman" w:cs="Times New Roman"/>
          <w:sz w:val="28"/>
          <w:szCs w:val="28"/>
        </w:rPr>
        <w:t xml:space="preserve"> в развитие представлений об управлении, управленческом труде и государственном устройстве. Проблемы управления в трудах английских и французских философов ХVII-</w:t>
      </w:r>
      <w:proofErr w:type="spellStart"/>
      <w:r w:rsidRPr="00C024B2">
        <w:rPr>
          <w:rFonts w:ascii="Times New Roman" w:hAnsi="Times New Roman" w:cs="Times New Roman"/>
          <w:sz w:val="28"/>
          <w:szCs w:val="28"/>
        </w:rPr>
        <w:t>XVIIIвв</w:t>
      </w:r>
      <w:proofErr w:type="spellEnd"/>
      <w:r w:rsidRPr="00C024B2">
        <w:rPr>
          <w:rFonts w:ascii="Times New Roman" w:hAnsi="Times New Roman" w:cs="Times New Roman"/>
          <w:sz w:val="28"/>
          <w:szCs w:val="28"/>
        </w:rPr>
        <w:t xml:space="preserve">. Идеи социологии управления в работах поздних утопических 9 социалистов. II этап развития социологии управления 1830-40-1920гг. Вклад эмпирических социальных обследований </w:t>
      </w:r>
      <w:r w:rsidRPr="00C024B2">
        <w:rPr>
          <w:rFonts w:ascii="Times New Roman" w:hAnsi="Times New Roman" w:cs="Times New Roman"/>
          <w:sz w:val="28"/>
          <w:szCs w:val="28"/>
        </w:rPr>
        <w:lastRenderedPageBreak/>
        <w:t xml:space="preserve">городских сообществ по решению социальных проблем. Концепции </w:t>
      </w:r>
      <w:proofErr w:type="spellStart"/>
      <w:r w:rsidRPr="00C024B2">
        <w:rPr>
          <w:rFonts w:ascii="Times New Roman" w:hAnsi="Times New Roman" w:cs="Times New Roman"/>
          <w:sz w:val="28"/>
          <w:szCs w:val="28"/>
        </w:rPr>
        <w:t>М.Вебера</w:t>
      </w:r>
      <w:proofErr w:type="spellEnd"/>
      <w:r w:rsidRPr="00C024B2">
        <w:rPr>
          <w:rFonts w:ascii="Times New Roman" w:hAnsi="Times New Roman" w:cs="Times New Roman"/>
          <w:sz w:val="28"/>
          <w:szCs w:val="28"/>
        </w:rPr>
        <w:t xml:space="preserve"> о содержании и типах господства; о бюрократическом управлении. Их значение для институционализации социологии управления и социологии менеджмента. III этап формирования социологии управления.1920-30гг. и по настоящее время. Основные школы: научного менеджмента, административная школа, школа человеческих отношений, Зарождение теоретических положений и эмпирической практики УЧР (управления человеческими ресурсами). </w:t>
      </w:r>
      <w:proofErr w:type="spellStart"/>
      <w:r w:rsidRPr="00C024B2">
        <w:rPr>
          <w:rFonts w:ascii="Times New Roman" w:hAnsi="Times New Roman" w:cs="Times New Roman"/>
          <w:sz w:val="28"/>
          <w:szCs w:val="28"/>
        </w:rPr>
        <w:t>Мичиганская</w:t>
      </w:r>
      <w:proofErr w:type="spellEnd"/>
      <w:r w:rsidRPr="00C024B2">
        <w:rPr>
          <w:rFonts w:ascii="Times New Roman" w:hAnsi="Times New Roman" w:cs="Times New Roman"/>
          <w:sz w:val="28"/>
          <w:szCs w:val="28"/>
        </w:rPr>
        <w:t xml:space="preserve"> и Гарвардская школы УЧР. Направления «соответствия» и «лучших практик». Развитие социологии управления в России. Дореволюционный этап. Послереволюционный этап. Управленческий аспект в работах П. Сорокина. Исследование феномена толпы в работах Н. К. Михайловского. Социология управления в послереволюционной России. «</w:t>
      </w:r>
      <w:proofErr w:type="spellStart"/>
      <w:r w:rsidRPr="00C024B2">
        <w:rPr>
          <w:rFonts w:ascii="Times New Roman" w:hAnsi="Times New Roman" w:cs="Times New Roman"/>
          <w:sz w:val="28"/>
          <w:szCs w:val="28"/>
        </w:rPr>
        <w:t>Тектология</w:t>
      </w:r>
      <w:proofErr w:type="spellEnd"/>
      <w:r w:rsidRPr="00C024B2">
        <w:rPr>
          <w:rFonts w:ascii="Times New Roman" w:hAnsi="Times New Roman" w:cs="Times New Roman"/>
          <w:sz w:val="28"/>
          <w:szCs w:val="28"/>
        </w:rPr>
        <w:t xml:space="preserve">» Богданова как системный подход к управлению. Центральный институт труда и А. </w:t>
      </w:r>
      <w:proofErr w:type="spellStart"/>
      <w:r w:rsidRPr="00C024B2">
        <w:rPr>
          <w:rFonts w:ascii="Times New Roman" w:hAnsi="Times New Roman" w:cs="Times New Roman"/>
          <w:sz w:val="28"/>
          <w:szCs w:val="28"/>
        </w:rPr>
        <w:t>технобиосоциальная</w:t>
      </w:r>
      <w:proofErr w:type="spellEnd"/>
      <w:r w:rsidRPr="00C024B2">
        <w:rPr>
          <w:rFonts w:ascii="Times New Roman" w:hAnsi="Times New Roman" w:cs="Times New Roman"/>
          <w:sz w:val="28"/>
          <w:szCs w:val="28"/>
        </w:rPr>
        <w:t xml:space="preserve"> концепция управления А. К. </w:t>
      </w:r>
      <w:proofErr w:type="spellStart"/>
      <w:r w:rsidRPr="00C024B2">
        <w:rPr>
          <w:rFonts w:ascii="Times New Roman" w:hAnsi="Times New Roman" w:cs="Times New Roman"/>
          <w:sz w:val="28"/>
          <w:szCs w:val="28"/>
        </w:rPr>
        <w:t>Гастева</w:t>
      </w:r>
      <w:proofErr w:type="spellEnd"/>
      <w:r w:rsidRPr="00C024B2">
        <w:rPr>
          <w:rFonts w:ascii="Times New Roman" w:hAnsi="Times New Roman" w:cs="Times New Roman"/>
          <w:sz w:val="28"/>
          <w:szCs w:val="28"/>
        </w:rPr>
        <w:t xml:space="preserve">. Исследования в 1960-1980 годах: В. Г. Афанасьев, Д. М. </w:t>
      </w:r>
      <w:proofErr w:type="spellStart"/>
      <w:r w:rsidRPr="00C024B2">
        <w:rPr>
          <w:rFonts w:ascii="Times New Roman" w:hAnsi="Times New Roman" w:cs="Times New Roman"/>
          <w:sz w:val="28"/>
          <w:szCs w:val="28"/>
        </w:rPr>
        <w:t>Гвишиани</w:t>
      </w:r>
      <w:proofErr w:type="spellEnd"/>
      <w:r w:rsidRPr="00C024B2">
        <w:rPr>
          <w:rFonts w:ascii="Times New Roman" w:hAnsi="Times New Roman" w:cs="Times New Roman"/>
          <w:sz w:val="28"/>
          <w:szCs w:val="28"/>
        </w:rPr>
        <w:t xml:space="preserve">, Б. А. Грушин, </w:t>
      </w:r>
      <w:proofErr w:type="spellStart"/>
      <w:r w:rsidRPr="00C024B2">
        <w:rPr>
          <w:rFonts w:ascii="Times New Roman" w:hAnsi="Times New Roman" w:cs="Times New Roman"/>
          <w:sz w:val="28"/>
          <w:szCs w:val="28"/>
        </w:rPr>
        <w:t>А.И.Пригожин</w:t>
      </w:r>
      <w:proofErr w:type="spellEnd"/>
      <w:r w:rsidRPr="00C024B2">
        <w:rPr>
          <w:rFonts w:ascii="Times New Roman" w:hAnsi="Times New Roman" w:cs="Times New Roman"/>
          <w:sz w:val="28"/>
          <w:szCs w:val="28"/>
        </w:rPr>
        <w:t xml:space="preserve"> и др. Развитие социологии управления в период 1985-2001 годов. Положение и развитие российской социологии управления на современном этапе.</w:t>
      </w:r>
    </w:p>
    <w:p w14:paraId="2AC84BC3"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ТЕМА 3. Личность успешного менеджера в XXI веке: профессиональные и деловые качества и способности. Управленческий труд руководителя, функции и методы управления.</w:t>
      </w:r>
    </w:p>
    <w:p w14:paraId="610F498C"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 xml:space="preserve">Структура личности, структура личности руководителя. Ценностное ядро личности руководителя, терминальные и инструментальные ценности. Система ценностей менеджера, ее зрелость. Виды ценностей и приоритеты. Анализ ограничений менеджера. Установка в отношении изменений. Локус контроля: внутренний или внешний. Индивидуальная управленческая концепция руководителя, типичные управленческие концепции, их функции: </w:t>
      </w:r>
      <w:proofErr w:type="spellStart"/>
      <w:r w:rsidRPr="00C024B2">
        <w:rPr>
          <w:rFonts w:ascii="Times New Roman" w:hAnsi="Times New Roman" w:cs="Times New Roman"/>
          <w:sz w:val="28"/>
          <w:szCs w:val="28"/>
        </w:rPr>
        <w:t>интегративносистемообразующая</w:t>
      </w:r>
      <w:proofErr w:type="spellEnd"/>
      <w:r w:rsidRPr="00C024B2">
        <w:rPr>
          <w:rFonts w:ascii="Times New Roman" w:hAnsi="Times New Roman" w:cs="Times New Roman"/>
          <w:sz w:val="28"/>
          <w:szCs w:val="28"/>
        </w:rPr>
        <w:t xml:space="preserve">; селективная, объяснительная и прогностическая. Модель 10 личностного развития «Окно </w:t>
      </w:r>
      <w:proofErr w:type="spellStart"/>
      <w:r w:rsidRPr="00C024B2">
        <w:rPr>
          <w:rFonts w:ascii="Times New Roman" w:hAnsi="Times New Roman" w:cs="Times New Roman"/>
          <w:sz w:val="28"/>
          <w:szCs w:val="28"/>
        </w:rPr>
        <w:t>Джохари</w:t>
      </w:r>
      <w:proofErr w:type="spellEnd"/>
      <w:r w:rsidRPr="00C024B2">
        <w:rPr>
          <w:rFonts w:ascii="Times New Roman" w:hAnsi="Times New Roman" w:cs="Times New Roman"/>
          <w:sz w:val="28"/>
          <w:szCs w:val="28"/>
        </w:rPr>
        <w:t xml:space="preserve">». Концепция «семи навыков» С. </w:t>
      </w:r>
      <w:proofErr w:type="spellStart"/>
      <w:r w:rsidRPr="00C024B2">
        <w:rPr>
          <w:rFonts w:ascii="Times New Roman" w:hAnsi="Times New Roman" w:cs="Times New Roman"/>
          <w:sz w:val="28"/>
          <w:szCs w:val="28"/>
        </w:rPr>
        <w:t>Кови</w:t>
      </w:r>
      <w:proofErr w:type="spellEnd"/>
      <w:r w:rsidRPr="00C024B2">
        <w:rPr>
          <w:rFonts w:ascii="Times New Roman" w:hAnsi="Times New Roman" w:cs="Times New Roman"/>
          <w:sz w:val="28"/>
          <w:szCs w:val="28"/>
        </w:rPr>
        <w:t xml:space="preserve">. Личностные опросники, тесты для определения индивидуально-типологических свойств личности руководителя. Управленческие роли и управленческие отношения. Набор профессиональных навыков менеджера, связанный с технической и социальной компетентностью. Определение целей и формулировка перспективы, осознание проблем и принятие решений, делегирование, управление конфликтами, мотивация, построение команд. Профессиональная компетентность менеджера в </w:t>
      </w:r>
      <w:proofErr w:type="spellStart"/>
      <w:r w:rsidRPr="00C024B2">
        <w:rPr>
          <w:rFonts w:ascii="Times New Roman" w:hAnsi="Times New Roman" w:cs="Times New Roman"/>
          <w:sz w:val="28"/>
          <w:szCs w:val="28"/>
        </w:rPr>
        <w:t>операциональном</w:t>
      </w:r>
      <w:proofErr w:type="spellEnd"/>
      <w:r w:rsidRPr="00C024B2">
        <w:rPr>
          <w:rFonts w:ascii="Times New Roman" w:hAnsi="Times New Roman" w:cs="Times New Roman"/>
          <w:sz w:val="28"/>
          <w:szCs w:val="28"/>
        </w:rPr>
        <w:t xml:space="preserve"> измерении. Качества глобального менеджера (по С. </w:t>
      </w:r>
      <w:proofErr w:type="spellStart"/>
      <w:r w:rsidRPr="00C024B2">
        <w:rPr>
          <w:rFonts w:ascii="Times New Roman" w:hAnsi="Times New Roman" w:cs="Times New Roman"/>
          <w:sz w:val="28"/>
          <w:szCs w:val="28"/>
        </w:rPr>
        <w:t>Филоновичу</w:t>
      </w:r>
      <w:proofErr w:type="spellEnd"/>
      <w:r w:rsidRPr="00C024B2">
        <w:rPr>
          <w:rFonts w:ascii="Times New Roman" w:hAnsi="Times New Roman" w:cs="Times New Roman"/>
          <w:sz w:val="28"/>
          <w:szCs w:val="28"/>
        </w:rPr>
        <w:t xml:space="preserve">). Способы освоения навыков </w:t>
      </w:r>
      <w:r w:rsidRPr="00C024B2">
        <w:rPr>
          <w:rFonts w:ascii="Times New Roman" w:hAnsi="Times New Roman" w:cs="Times New Roman"/>
          <w:sz w:val="28"/>
          <w:szCs w:val="28"/>
        </w:rPr>
        <w:lastRenderedPageBreak/>
        <w:t xml:space="preserve">глобального менеджера. Содержание управленческой деятельности через функции, как основные направления деятельности. Общие функции. Анализ проблемной ситуации. Постановка целей управления и предложение вариантов их достижения. Разработка и принятие решений управленческого решения. Организаторская деятельность. Побуждение (организация, мобилизация) подчиненных к выполнению намеченной программы. Контроль исполнения и </w:t>
      </w:r>
      <w:proofErr w:type="spellStart"/>
      <w:r w:rsidRPr="00C024B2">
        <w:rPr>
          <w:rFonts w:ascii="Times New Roman" w:hAnsi="Times New Roman" w:cs="Times New Roman"/>
          <w:sz w:val="28"/>
          <w:szCs w:val="28"/>
        </w:rPr>
        <w:t>корригирование</w:t>
      </w:r>
      <w:proofErr w:type="spellEnd"/>
      <w:r w:rsidRPr="00C024B2">
        <w:rPr>
          <w:rFonts w:ascii="Times New Roman" w:hAnsi="Times New Roman" w:cs="Times New Roman"/>
          <w:sz w:val="28"/>
          <w:szCs w:val="28"/>
        </w:rPr>
        <w:t xml:space="preserve"> управленческой программы. Методы управления и их классификация. Вовлечение и участие работников в управление организацией. Разнообразие форм вовлечения и участия. Конкретные функции управления в социальной сфере. Специфические функции управления в обществе как этапы социально-управленческой деятельности: социальное прогнозирование; социальное проектирование; социальное планирование, принятие решения. Особенности социального проектирования как научно-теоретической и предметно-практической деятельности, направленной на создание проектов социального развития территориально-промышленных, экономико-хозяйственных, социально-культурных и других комплексов. Примеры социального проектирования: социальное проектирование новых производств; проектирование новых городов. Социальное планирование, его особенности. Социальное программирование. Социологический мониторинг процесса принятия решения и его показатели.</w:t>
      </w:r>
    </w:p>
    <w:p w14:paraId="22855B16"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 xml:space="preserve">ТЕМА 4. Менеджеры как субъекты управления и законы управленческой иерархии. Система управления в обществе, структура и уровни. </w:t>
      </w:r>
    </w:p>
    <w:p w14:paraId="71042744"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Социальная природа власти, власть как метод управления. Организация власти в виде иерархии. Универсально-исторические законы иерархии. Социальная ответственность управляющих. Управленческие отношения менеджеров (в новосибирской модели управления). Социальный механизм, связывающий и регулирующий деятельность управленческих групп в производственном коллективе (</w:t>
      </w:r>
      <w:proofErr w:type="spellStart"/>
      <w:r w:rsidRPr="00C024B2">
        <w:rPr>
          <w:rFonts w:ascii="Times New Roman" w:hAnsi="Times New Roman" w:cs="Times New Roman"/>
          <w:sz w:val="28"/>
          <w:szCs w:val="28"/>
        </w:rPr>
        <w:t>Р.В.Рывкина</w:t>
      </w:r>
      <w:proofErr w:type="spellEnd"/>
      <w:r w:rsidRPr="00C024B2">
        <w:rPr>
          <w:rFonts w:ascii="Times New Roman" w:hAnsi="Times New Roman" w:cs="Times New Roman"/>
          <w:sz w:val="28"/>
          <w:szCs w:val="28"/>
        </w:rPr>
        <w:t xml:space="preserve">). Социально-экономическое положение управленческих групп и его измерение. «Позиционные торги». Социально-профессиональная мобильность менеджеров. Социологическая трактовка бюрократии. Идеальный тип бюрократии в трудах </w:t>
      </w:r>
      <w:proofErr w:type="spellStart"/>
      <w:r w:rsidRPr="00C024B2">
        <w:rPr>
          <w:rFonts w:ascii="Times New Roman" w:hAnsi="Times New Roman" w:cs="Times New Roman"/>
          <w:sz w:val="28"/>
          <w:szCs w:val="28"/>
        </w:rPr>
        <w:t>М.Вебера</w:t>
      </w:r>
      <w:proofErr w:type="spellEnd"/>
      <w:r w:rsidRPr="00C024B2">
        <w:rPr>
          <w:rFonts w:ascii="Times New Roman" w:hAnsi="Times New Roman" w:cs="Times New Roman"/>
          <w:sz w:val="28"/>
          <w:szCs w:val="28"/>
        </w:rPr>
        <w:t xml:space="preserve">. Дисфункции бюрократии. </w:t>
      </w:r>
      <w:proofErr w:type="spellStart"/>
      <w:r w:rsidRPr="00C024B2">
        <w:rPr>
          <w:rFonts w:ascii="Times New Roman" w:hAnsi="Times New Roman" w:cs="Times New Roman"/>
          <w:sz w:val="28"/>
          <w:szCs w:val="28"/>
        </w:rPr>
        <w:t>А.Гоулднер</w:t>
      </w:r>
      <w:proofErr w:type="spellEnd"/>
      <w:r w:rsidRPr="00C024B2">
        <w:rPr>
          <w:rFonts w:ascii="Times New Roman" w:hAnsi="Times New Roman" w:cs="Times New Roman"/>
          <w:sz w:val="28"/>
          <w:szCs w:val="28"/>
        </w:rPr>
        <w:t xml:space="preserve"> о представительной и авторитарной бюрократии в современном обществе. Типология бюрократии: аппаратная (классическая бюрократия); профессиональная бюрократия; </w:t>
      </w:r>
      <w:proofErr w:type="spellStart"/>
      <w:r w:rsidRPr="00C024B2">
        <w:rPr>
          <w:rFonts w:ascii="Times New Roman" w:hAnsi="Times New Roman" w:cs="Times New Roman"/>
          <w:sz w:val="28"/>
          <w:szCs w:val="28"/>
        </w:rPr>
        <w:t>адхократия</w:t>
      </w:r>
      <w:proofErr w:type="spellEnd"/>
      <w:r w:rsidRPr="00C024B2">
        <w:rPr>
          <w:rFonts w:ascii="Times New Roman" w:hAnsi="Times New Roman" w:cs="Times New Roman"/>
          <w:sz w:val="28"/>
          <w:szCs w:val="28"/>
        </w:rPr>
        <w:t xml:space="preserve">. Функции бюрократии. Явление бюрократизма и учение </w:t>
      </w:r>
      <w:proofErr w:type="spellStart"/>
      <w:r w:rsidRPr="00C024B2">
        <w:rPr>
          <w:rFonts w:ascii="Times New Roman" w:hAnsi="Times New Roman" w:cs="Times New Roman"/>
          <w:sz w:val="28"/>
          <w:szCs w:val="28"/>
        </w:rPr>
        <w:t>Р.Михельса</w:t>
      </w:r>
      <w:proofErr w:type="spellEnd"/>
      <w:r w:rsidRPr="00C024B2">
        <w:rPr>
          <w:rFonts w:ascii="Times New Roman" w:hAnsi="Times New Roman" w:cs="Times New Roman"/>
          <w:sz w:val="28"/>
          <w:szCs w:val="28"/>
        </w:rPr>
        <w:t xml:space="preserve"> о «железном законе олигархии». Историческое формирование российской </w:t>
      </w:r>
      <w:r w:rsidRPr="00C024B2">
        <w:rPr>
          <w:rFonts w:ascii="Times New Roman" w:hAnsi="Times New Roman" w:cs="Times New Roman"/>
          <w:sz w:val="28"/>
          <w:szCs w:val="28"/>
        </w:rPr>
        <w:lastRenderedPageBreak/>
        <w:t xml:space="preserve">бюрократии. Социальный портрет современного российского государственного служащего. Оценка и мотивация труда госслужащих. Руководство и лидерство. Основные теории лидерства. Авторитет и руководство. Система управления и ее структура. Субъект управления (управляющая подсистема), объект управления (управляемая подсистема); управленческая деятельность (предметно-деятельностная область управления), управленческое воздействие, реакция объекта управления на управленческое воздействие. Социальная система как объект управления. Закономерности управления в сложных социальных системах. Структура системы социального управления. Понятие организационной структуры управления. Высший менеджмент, средний менеджмент, низовой (оперативный менеджмент). Организационный муниципальный, региональный, институциональный, государственный, глобальный уровень видов уровней социального управления. Управление на уровне общества как самоуправление. Институт государства как главный институт управления и его функции (обеспечение целостности и сохранности общества; обеспечение прав и свобод; экономическая функция; поддержание </w:t>
      </w:r>
      <w:proofErr w:type="spellStart"/>
      <w:r w:rsidRPr="00C024B2">
        <w:rPr>
          <w:rFonts w:ascii="Times New Roman" w:hAnsi="Times New Roman" w:cs="Times New Roman"/>
          <w:sz w:val="28"/>
          <w:szCs w:val="28"/>
        </w:rPr>
        <w:t>своюоды</w:t>
      </w:r>
      <w:proofErr w:type="spellEnd"/>
      <w:r w:rsidRPr="00C024B2">
        <w:rPr>
          <w:rFonts w:ascii="Times New Roman" w:hAnsi="Times New Roman" w:cs="Times New Roman"/>
          <w:sz w:val="28"/>
          <w:szCs w:val="28"/>
        </w:rPr>
        <w:t xml:space="preserve"> и суверенитета в рамках мирового сообщества; регулирование деятельности субъектов управления и государственных служащих). Институт муниципального управления. Институты собственно социального управления регуляция координация действий субъектов управления и управляемых субъектов в области подготовки и реализации решений, касающихся важных потребностей населения. Институты управления социальной защиты. Другие институты в управлении.</w:t>
      </w:r>
    </w:p>
    <w:p w14:paraId="47635875"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ТЕМА 5. Организация как объект и субъект управления. Социальные потребности, интересы и мотивация, организационная культура в управлении.</w:t>
      </w:r>
    </w:p>
    <w:p w14:paraId="49456AFA"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 xml:space="preserve">Основные подходы к пониманию организации. Цели организации их значение в деятельности организации. Общие характеристики организации. Формальные и неформальные организации. Жизненные циклы организации. Внутренняя среда и социальные структуры организации. Процессы самоорганизации. Формальные, неформальные и </w:t>
      </w:r>
      <w:proofErr w:type="spellStart"/>
      <w:r w:rsidRPr="00C024B2">
        <w:rPr>
          <w:rFonts w:ascii="Times New Roman" w:hAnsi="Times New Roman" w:cs="Times New Roman"/>
          <w:sz w:val="28"/>
          <w:szCs w:val="28"/>
        </w:rPr>
        <w:t>внеформальные</w:t>
      </w:r>
      <w:proofErr w:type="spellEnd"/>
      <w:r w:rsidRPr="00C024B2">
        <w:rPr>
          <w:rFonts w:ascii="Times New Roman" w:hAnsi="Times New Roman" w:cs="Times New Roman"/>
          <w:sz w:val="28"/>
          <w:szCs w:val="28"/>
        </w:rPr>
        <w:t xml:space="preserve"> структуры организации. Внешняя среда организации, ее характеристики. Международное окружение организации. Построение организаций. Выбор и проектирование организационной структуры. Виртуальные организации и особенности управления ими. Конфликты в организации, их структура, функции, причины, этапы. Методы разрешения конфликта в организации. Виды организаций, самообучающиеся организации, их особенности. </w:t>
      </w:r>
      <w:r w:rsidRPr="00C024B2">
        <w:rPr>
          <w:rFonts w:ascii="Times New Roman" w:hAnsi="Times New Roman" w:cs="Times New Roman"/>
          <w:sz w:val="28"/>
          <w:szCs w:val="28"/>
        </w:rPr>
        <w:lastRenderedPageBreak/>
        <w:t xml:space="preserve">Актуальность изучения мотивационной сферы российских работников в условиях модернизации. Цели, потребности и интересы в управлении. Цели управления. Официальные и латентные цели. Интересы общие и частные. Интересы общественные, корпоративные и личные. Понятие «мотивации деятельности», «мотив». Мотивация в управлении. Потребности, ценности, мотивы и стимулы в управлении. Теории потребностей. Общая характеристика теорий мотивации. Психологические и социологические теории мотивации. Синтетическая модель мотивации Э. </w:t>
      </w:r>
      <w:proofErr w:type="spellStart"/>
      <w:r w:rsidRPr="00C024B2">
        <w:rPr>
          <w:rFonts w:ascii="Times New Roman" w:hAnsi="Times New Roman" w:cs="Times New Roman"/>
          <w:sz w:val="28"/>
          <w:szCs w:val="28"/>
        </w:rPr>
        <w:t>Лоулера</w:t>
      </w:r>
      <w:proofErr w:type="spellEnd"/>
      <w:r w:rsidRPr="00C024B2">
        <w:rPr>
          <w:rFonts w:ascii="Times New Roman" w:hAnsi="Times New Roman" w:cs="Times New Roman"/>
          <w:sz w:val="28"/>
          <w:szCs w:val="28"/>
        </w:rPr>
        <w:t xml:space="preserve"> и Л. Портера. Связь между мотивацией и трудовым поведением. Типология работников по характеру мотивации трудовой деятельности. Методики измерения мотивации труда конкретных работников. 13 Понятие «стимулирования труда». Система стимулирования труда. Виды и формы стимулирования. Базовая ставка и дополнительные выплаты. Дивиденды — доход по акциям предприятия, принадлежащим его сотрудникам. Участие работников в прибыли. Метод «</w:t>
      </w:r>
      <w:proofErr w:type="spellStart"/>
      <w:r w:rsidRPr="00C024B2">
        <w:rPr>
          <w:rFonts w:ascii="Times New Roman" w:hAnsi="Times New Roman" w:cs="Times New Roman"/>
          <w:sz w:val="28"/>
          <w:szCs w:val="28"/>
        </w:rPr>
        <w:t>goal-setting</w:t>
      </w:r>
      <w:proofErr w:type="spellEnd"/>
      <w:r w:rsidRPr="00C024B2">
        <w:rPr>
          <w:rFonts w:ascii="Times New Roman" w:hAnsi="Times New Roman" w:cs="Times New Roman"/>
          <w:sz w:val="28"/>
          <w:szCs w:val="28"/>
        </w:rPr>
        <w:t>». Факторы демотивации персонала. Понятие организационной культуры. Причины формирования внимания ученых и менеджеров к социокультурным моделям управления в успешных компаниях. «</w:t>
      </w:r>
      <w:proofErr w:type="spellStart"/>
      <w:r w:rsidRPr="00C024B2">
        <w:rPr>
          <w:rFonts w:ascii="Times New Roman" w:hAnsi="Times New Roman" w:cs="Times New Roman"/>
          <w:sz w:val="28"/>
          <w:szCs w:val="28"/>
        </w:rPr>
        <w:t>Кросскультурный</w:t>
      </w:r>
      <w:proofErr w:type="spellEnd"/>
      <w:r w:rsidRPr="00C024B2">
        <w:rPr>
          <w:rFonts w:ascii="Times New Roman" w:hAnsi="Times New Roman" w:cs="Times New Roman"/>
          <w:sz w:val="28"/>
          <w:szCs w:val="28"/>
        </w:rPr>
        <w:t xml:space="preserve"> шок» столкновения японской и американской моделей управления. </w:t>
      </w:r>
      <w:proofErr w:type="spellStart"/>
      <w:r w:rsidRPr="00C024B2">
        <w:rPr>
          <w:rFonts w:ascii="Times New Roman" w:hAnsi="Times New Roman" w:cs="Times New Roman"/>
          <w:sz w:val="28"/>
          <w:szCs w:val="28"/>
        </w:rPr>
        <w:t>У.Оучи</w:t>
      </w:r>
      <w:proofErr w:type="spellEnd"/>
      <w:r w:rsidRPr="00C024B2">
        <w:rPr>
          <w:rFonts w:ascii="Times New Roman" w:hAnsi="Times New Roman" w:cs="Times New Roman"/>
          <w:sz w:val="28"/>
          <w:szCs w:val="28"/>
        </w:rPr>
        <w:t xml:space="preserve"> и его «теория Z». Социокультурное изучение </w:t>
      </w:r>
      <w:proofErr w:type="spellStart"/>
      <w:r w:rsidRPr="00C024B2">
        <w:rPr>
          <w:rFonts w:ascii="Times New Roman" w:hAnsi="Times New Roman" w:cs="Times New Roman"/>
          <w:sz w:val="28"/>
          <w:szCs w:val="28"/>
        </w:rPr>
        <w:t>бизнесорганизаций</w:t>
      </w:r>
      <w:proofErr w:type="spellEnd"/>
      <w:r w:rsidRPr="00C024B2">
        <w:rPr>
          <w:rFonts w:ascii="Times New Roman" w:hAnsi="Times New Roman" w:cs="Times New Roman"/>
          <w:sz w:val="28"/>
          <w:szCs w:val="28"/>
        </w:rPr>
        <w:t xml:space="preserve"> в работах зарубежных исследователей (</w:t>
      </w:r>
      <w:proofErr w:type="spellStart"/>
      <w:r w:rsidRPr="00C024B2">
        <w:rPr>
          <w:rFonts w:ascii="Times New Roman" w:hAnsi="Times New Roman" w:cs="Times New Roman"/>
          <w:sz w:val="28"/>
          <w:szCs w:val="28"/>
        </w:rPr>
        <w:t>Г.Хофштедта</w:t>
      </w:r>
      <w:proofErr w:type="spellEnd"/>
      <w:r w:rsidRPr="00C024B2">
        <w:rPr>
          <w:rFonts w:ascii="Times New Roman" w:hAnsi="Times New Roman" w:cs="Times New Roman"/>
          <w:sz w:val="28"/>
          <w:szCs w:val="28"/>
        </w:rPr>
        <w:t xml:space="preserve">, </w:t>
      </w:r>
      <w:proofErr w:type="spellStart"/>
      <w:r w:rsidRPr="00C024B2">
        <w:rPr>
          <w:rFonts w:ascii="Times New Roman" w:hAnsi="Times New Roman" w:cs="Times New Roman"/>
          <w:sz w:val="28"/>
          <w:szCs w:val="28"/>
        </w:rPr>
        <w:t>Э.Шейна</w:t>
      </w:r>
      <w:proofErr w:type="spellEnd"/>
      <w:r w:rsidRPr="00C024B2">
        <w:rPr>
          <w:rFonts w:ascii="Times New Roman" w:hAnsi="Times New Roman" w:cs="Times New Roman"/>
          <w:sz w:val="28"/>
          <w:szCs w:val="28"/>
        </w:rPr>
        <w:t xml:space="preserve">, Х. </w:t>
      </w:r>
      <w:proofErr w:type="spellStart"/>
      <w:r w:rsidRPr="00C024B2">
        <w:rPr>
          <w:rFonts w:ascii="Times New Roman" w:hAnsi="Times New Roman" w:cs="Times New Roman"/>
          <w:sz w:val="28"/>
          <w:szCs w:val="28"/>
        </w:rPr>
        <w:t>Триандиса</w:t>
      </w:r>
      <w:proofErr w:type="spellEnd"/>
      <w:r w:rsidRPr="00C024B2">
        <w:rPr>
          <w:rFonts w:ascii="Times New Roman" w:hAnsi="Times New Roman" w:cs="Times New Roman"/>
          <w:sz w:val="28"/>
          <w:szCs w:val="28"/>
        </w:rPr>
        <w:t xml:space="preserve">, </w:t>
      </w:r>
      <w:proofErr w:type="spellStart"/>
      <w:r w:rsidRPr="00C024B2">
        <w:rPr>
          <w:rFonts w:ascii="Times New Roman" w:hAnsi="Times New Roman" w:cs="Times New Roman"/>
          <w:sz w:val="28"/>
          <w:szCs w:val="28"/>
        </w:rPr>
        <w:t>Р.Льюиса</w:t>
      </w:r>
      <w:proofErr w:type="spellEnd"/>
      <w:r w:rsidRPr="00C024B2">
        <w:rPr>
          <w:rFonts w:ascii="Times New Roman" w:hAnsi="Times New Roman" w:cs="Times New Roman"/>
          <w:sz w:val="28"/>
          <w:szCs w:val="28"/>
        </w:rPr>
        <w:t xml:space="preserve">, К. Камеруна и </w:t>
      </w:r>
      <w:proofErr w:type="spellStart"/>
      <w:r w:rsidRPr="00C024B2">
        <w:rPr>
          <w:rFonts w:ascii="Times New Roman" w:hAnsi="Times New Roman" w:cs="Times New Roman"/>
          <w:sz w:val="28"/>
          <w:szCs w:val="28"/>
        </w:rPr>
        <w:t>Р.Куинна</w:t>
      </w:r>
      <w:proofErr w:type="spellEnd"/>
      <w:r w:rsidRPr="00C024B2">
        <w:rPr>
          <w:rFonts w:ascii="Times New Roman" w:hAnsi="Times New Roman" w:cs="Times New Roman"/>
          <w:sz w:val="28"/>
          <w:szCs w:val="28"/>
        </w:rPr>
        <w:t xml:space="preserve">. Основные элементы организационной культуры (ценности, нормы, традиции; или культурные комплексы по С. Фролову); Функции организационной культуры: 1) внешней адаптации и выживания, 2) внутренней интеграции. Типология организационных культур (в том числе е-культура). Значение разработки организационной культуры «открытых дверей» Дж. Стека. Фазы ее проектирования, узловые вопросы: финансовая прозрачность, объединяющие стандарты, вознаграждения. Методики измерения организационной культуры. Особенности российской организационной культуры. Факторы формирования организационной культуры. Ошибки при формировании организационной культуры. Генезис корпоративной культуры и ее отличие от организационной (Г.Г. Силласте, Ю.Д. Красовский). Национальные деловые культуры. «Шоковые» столкновения деловых культур. Слияния и поглощения организаций, их экономическая основа. Кризисы слияний и поглощений и возможность радикальных различий в ценностях и целях: (понятие социокультурного «раскола»). Проблема выработки единой корпоративной культуры общей компании. Методики визуального изучения </w:t>
      </w:r>
      <w:r w:rsidRPr="00C024B2">
        <w:rPr>
          <w:rFonts w:ascii="Times New Roman" w:hAnsi="Times New Roman" w:cs="Times New Roman"/>
          <w:sz w:val="28"/>
          <w:szCs w:val="28"/>
        </w:rPr>
        <w:lastRenderedPageBreak/>
        <w:t>организационных культур и анализ результатов по Ю.Д. Красовскому. Методы управления организационной культурой.</w:t>
      </w:r>
    </w:p>
    <w:p w14:paraId="0725D6EF"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 xml:space="preserve">ТЕМА 6. Социальные противоречия и конфликты в сфере управления </w:t>
      </w:r>
    </w:p>
    <w:p w14:paraId="51B347B2"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Теоретические основы социальной конфликтологии, ее парадигмы: классовая; социально-психологическая; структурно-</w:t>
      </w:r>
      <w:proofErr w:type="spellStart"/>
      <w:r w:rsidRPr="00C024B2">
        <w:rPr>
          <w:rFonts w:ascii="Times New Roman" w:hAnsi="Times New Roman" w:cs="Times New Roman"/>
          <w:sz w:val="28"/>
          <w:szCs w:val="28"/>
        </w:rPr>
        <w:t>функционалистская</w:t>
      </w:r>
      <w:proofErr w:type="spellEnd"/>
      <w:r w:rsidRPr="00C024B2">
        <w:rPr>
          <w:rFonts w:ascii="Times New Roman" w:hAnsi="Times New Roman" w:cs="Times New Roman"/>
          <w:sz w:val="28"/>
          <w:szCs w:val="28"/>
        </w:rPr>
        <w:t xml:space="preserve">. Современные теорий социальных конфликтов в трудах Р. </w:t>
      </w:r>
      <w:proofErr w:type="spellStart"/>
      <w:r w:rsidRPr="00C024B2">
        <w:rPr>
          <w:rFonts w:ascii="Times New Roman" w:hAnsi="Times New Roman" w:cs="Times New Roman"/>
          <w:sz w:val="28"/>
          <w:szCs w:val="28"/>
        </w:rPr>
        <w:t>Дарендорфа</w:t>
      </w:r>
      <w:proofErr w:type="spellEnd"/>
      <w:r w:rsidRPr="00C024B2">
        <w:rPr>
          <w:rFonts w:ascii="Times New Roman" w:hAnsi="Times New Roman" w:cs="Times New Roman"/>
          <w:sz w:val="28"/>
          <w:szCs w:val="28"/>
        </w:rPr>
        <w:t xml:space="preserve">, Л. </w:t>
      </w:r>
      <w:proofErr w:type="spellStart"/>
      <w:r w:rsidRPr="00C024B2">
        <w:rPr>
          <w:rFonts w:ascii="Times New Roman" w:hAnsi="Times New Roman" w:cs="Times New Roman"/>
          <w:sz w:val="28"/>
          <w:szCs w:val="28"/>
        </w:rPr>
        <w:t>Козера</w:t>
      </w:r>
      <w:proofErr w:type="spellEnd"/>
      <w:r w:rsidRPr="00C024B2">
        <w:rPr>
          <w:rFonts w:ascii="Times New Roman" w:hAnsi="Times New Roman" w:cs="Times New Roman"/>
          <w:sz w:val="28"/>
          <w:szCs w:val="28"/>
        </w:rPr>
        <w:t xml:space="preserve">, К. Э. </w:t>
      </w:r>
      <w:proofErr w:type="spellStart"/>
      <w:r w:rsidRPr="00C024B2">
        <w:rPr>
          <w:rFonts w:ascii="Times New Roman" w:hAnsi="Times New Roman" w:cs="Times New Roman"/>
          <w:sz w:val="28"/>
          <w:szCs w:val="28"/>
        </w:rPr>
        <w:t>Боулдинга</w:t>
      </w:r>
      <w:proofErr w:type="spellEnd"/>
      <w:r w:rsidRPr="00C024B2">
        <w:rPr>
          <w:rFonts w:ascii="Times New Roman" w:hAnsi="Times New Roman" w:cs="Times New Roman"/>
          <w:sz w:val="28"/>
          <w:szCs w:val="28"/>
        </w:rPr>
        <w:t xml:space="preserve"> и др. Новая парадигма (</w:t>
      </w:r>
      <w:proofErr w:type="spellStart"/>
      <w:r w:rsidRPr="00C024B2">
        <w:rPr>
          <w:rFonts w:ascii="Times New Roman" w:hAnsi="Times New Roman" w:cs="Times New Roman"/>
          <w:sz w:val="28"/>
          <w:szCs w:val="28"/>
        </w:rPr>
        <w:t>малтилог</w:t>
      </w:r>
      <w:proofErr w:type="spellEnd"/>
      <w:r w:rsidRPr="00C024B2">
        <w:rPr>
          <w:rFonts w:ascii="Times New Roman" w:hAnsi="Times New Roman" w:cs="Times New Roman"/>
          <w:sz w:val="28"/>
          <w:szCs w:val="28"/>
        </w:rPr>
        <w:t xml:space="preserve">) как согласование интересов до этапа их реализации (с применением методов </w:t>
      </w:r>
      <w:proofErr w:type="spellStart"/>
      <w:r w:rsidRPr="00C024B2">
        <w:rPr>
          <w:rFonts w:ascii="Times New Roman" w:hAnsi="Times New Roman" w:cs="Times New Roman"/>
          <w:sz w:val="28"/>
          <w:szCs w:val="28"/>
        </w:rPr>
        <w:t>полилогового</w:t>
      </w:r>
      <w:proofErr w:type="spellEnd"/>
      <w:r w:rsidRPr="00C024B2">
        <w:rPr>
          <w:rFonts w:ascii="Times New Roman" w:hAnsi="Times New Roman" w:cs="Times New Roman"/>
          <w:sz w:val="28"/>
          <w:szCs w:val="28"/>
        </w:rPr>
        <w:t xml:space="preserve"> общения) по </w:t>
      </w:r>
      <w:proofErr w:type="spellStart"/>
      <w:r w:rsidRPr="00C024B2">
        <w:rPr>
          <w:rFonts w:ascii="Times New Roman" w:hAnsi="Times New Roman" w:cs="Times New Roman"/>
          <w:sz w:val="28"/>
          <w:szCs w:val="28"/>
        </w:rPr>
        <w:t>А.Зайцеву</w:t>
      </w:r>
      <w:proofErr w:type="spellEnd"/>
      <w:r w:rsidRPr="00C024B2">
        <w:rPr>
          <w:rFonts w:ascii="Times New Roman" w:hAnsi="Times New Roman" w:cs="Times New Roman"/>
          <w:sz w:val="28"/>
          <w:szCs w:val="28"/>
        </w:rPr>
        <w:t xml:space="preserve">. Структура социального конфликта. Позитивные и деструктивные функции социального конфликта. Виды конфликтов и их источники. Виды конфликтов в системе управления (между управляемой и управляющей системами; внутри управляющей системы; внутри управляемой системы) Социальные противоречия как основа возникновения конфликта. Классификация противоречий, лежащих в основе социальных конфликтов. Другие основы для возникновения конфликта. Объективные и субъективные факторы формирования конфликтов. Культура социальных отношений и социальные конфликты. Забастовки и протестное поведение: причины, способы регуляции. Управление конфликтами как влияние на объект, субъект, участников и другие элементы конфликта Формы управления конфликтом: профилактика конфликтов, манипулирование конфликтом, разрешение конфликта, подавление конфликта. Подготовительная стадия урегулирования конфликта. Предотвращение конфликтов. Способы управления конфликтами: организационный, экономический, правовой, этнокультурный, психологический, политический, силовой. Разрешение социальных конфликтов. Диагностика конфликта через оценку и учет основных свойств конфликта. Условия эффективного разрешения конфликтов. Стратегия и модели разрешения конфликта. </w:t>
      </w:r>
      <w:proofErr w:type="spellStart"/>
      <w:r w:rsidRPr="00C024B2">
        <w:rPr>
          <w:rFonts w:ascii="Times New Roman" w:hAnsi="Times New Roman" w:cs="Times New Roman"/>
          <w:sz w:val="28"/>
          <w:szCs w:val="28"/>
        </w:rPr>
        <w:t>Медиаторство</w:t>
      </w:r>
      <w:proofErr w:type="spellEnd"/>
      <w:r w:rsidRPr="00C024B2">
        <w:rPr>
          <w:rFonts w:ascii="Times New Roman" w:hAnsi="Times New Roman" w:cs="Times New Roman"/>
          <w:sz w:val="28"/>
          <w:szCs w:val="28"/>
        </w:rPr>
        <w:t xml:space="preserve"> и арбитраж, переговоры. Основные принципы переговоров, направленность на выигрыш оппонирующих сторон. Социальное партнерство как институт предотвращения конфликтов.</w:t>
      </w:r>
    </w:p>
    <w:p w14:paraId="65D24C55"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 xml:space="preserve">ТЕМА 7. Управление и коммуникационные процессы, общественное мнение и связи с общественностью </w:t>
      </w:r>
    </w:p>
    <w:p w14:paraId="4FC73C75"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 xml:space="preserve">Массовая коммуникация как средство управления и манипулирования. Различия между управлением и манипулированием. Взаимодействие средств 15 массовой информации и органов государственного и муниципального управления. Рейтинг: сущность, способы определения. Влияние рейтингов на социальные группы и процессы. Использование рейтингов в интересах </w:t>
      </w:r>
      <w:r w:rsidRPr="00C024B2">
        <w:rPr>
          <w:rFonts w:ascii="Times New Roman" w:hAnsi="Times New Roman" w:cs="Times New Roman"/>
          <w:sz w:val="28"/>
          <w:szCs w:val="28"/>
        </w:rPr>
        <w:lastRenderedPageBreak/>
        <w:t xml:space="preserve">государственного и муниципального управления. Репутация и создание имиджа. Инструментарий </w:t>
      </w:r>
      <w:proofErr w:type="spellStart"/>
      <w:r w:rsidRPr="00C024B2">
        <w:rPr>
          <w:rFonts w:ascii="Times New Roman" w:hAnsi="Times New Roman" w:cs="Times New Roman"/>
          <w:sz w:val="28"/>
          <w:szCs w:val="28"/>
        </w:rPr>
        <w:t>имиджелогии</w:t>
      </w:r>
      <w:proofErr w:type="spellEnd"/>
      <w:r w:rsidRPr="00C024B2">
        <w:rPr>
          <w:rFonts w:ascii="Times New Roman" w:hAnsi="Times New Roman" w:cs="Times New Roman"/>
          <w:sz w:val="28"/>
          <w:szCs w:val="28"/>
        </w:rPr>
        <w:t xml:space="preserve"> и его использование в практике управления. Управление имиджем органов государственной власти и местного самоуправления Роль коммуникации в управлении организацией. Оценка роли коммуникаций в школе научного управления, «человеческих отношений». Развитие системного подхода к коммуникациям в организации. Базовые модели процесса коммуникации и их применение. Модель сетевого анализа коммуникационных сетей Типология коммуникаций в организации. Функционирование коммуникаций в организациях. Барьеры коммуникации. Совершенствование коммуникационных процессов. Сущность общественного мнения: гносеологический и социологический подход. История изучения общественного мнения в социологии. Структура общественного мнения. Свойства и характеристики общественного мнения: социологическое измерение общественного мнения. масштабность (сфера охвата); субъектная распространенность; определенность; полярность (направленность); </w:t>
      </w:r>
      <w:proofErr w:type="spellStart"/>
      <w:r w:rsidRPr="00C024B2">
        <w:rPr>
          <w:rFonts w:ascii="Times New Roman" w:hAnsi="Times New Roman" w:cs="Times New Roman"/>
          <w:sz w:val="28"/>
          <w:szCs w:val="28"/>
        </w:rPr>
        <w:t>поляризованность</w:t>
      </w:r>
      <w:proofErr w:type="spellEnd"/>
      <w:r w:rsidRPr="00C024B2">
        <w:rPr>
          <w:rFonts w:ascii="Times New Roman" w:hAnsi="Times New Roman" w:cs="Times New Roman"/>
          <w:sz w:val="28"/>
          <w:szCs w:val="28"/>
        </w:rPr>
        <w:t xml:space="preserve">; модальность (тип распределения); распространенность (социальный и географический ареал); интенсивность; устойчивость; скорость формирования. Общественное мнение как социальный институт. Функции общественного мнения </w:t>
      </w:r>
      <w:proofErr w:type="spellStart"/>
      <w:r w:rsidRPr="00C024B2">
        <w:rPr>
          <w:rFonts w:ascii="Times New Roman" w:hAnsi="Times New Roman" w:cs="Times New Roman"/>
          <w:sz w:val="28"/>
          <w:szCs w:val="28"/>
        </w:rPr>
        <w:t>социорегуляции</w:t>
      </w:r>
      <w:proofErr w:type="spellEnd"/>
      <w:r w:rsidRPr="00C024B2">
        <w:rPr>
          <w:rFonts w:ascii="Times New Roman" w:hAnsi="Times New Roman" w:cs="Times New Roman"/>
          <w:sz w:val="28"/>
          <w:szCs w:val="28"/>
        </w:rPr>
        <w:t xml:space="preserve">, адаптации, управленческие, трансляции культуры. Явные, латентные функции и дисфункции общественного мнения. Функционирование общественного мнения как социального института и границы его управляемости. Взаимодействие общественного мнения с другими социальными институтами общества (культурными, политическими, государственными и др.). Общественное мнение в социальном и государственном управлении. Этапы формирования общественного мнения, условия и факторы его формирования. Потребности, ценности, интересы как движущие силы процесса формирования общественного мнения. Общественное мнение в процессах управления. Режимы взаимодействия власти и общественного мнения как мера его реальной включенности в управление делами государства (по </w:t>
      </w:r>
      <w:proofErr w:type="spellStart"/>
      <w:r w:rsidRPr="00C024B2">
        <w:rPr>
          <w:rFonts w:ascii="Times New Roman" w:hAnsi="Times New Roman" w:cs="Times New Roman"/>
          <w:sz w:val="28"/>
          <w:szCs w:val="28"/>
        </w:rPr>
        <w:t>Д.Гавре</w:t>
      </w:r>
      <w:proofErr w:type="spellEnd"/>
      <w:r w:rsidRPr="00C024B2">
        <w:rPr>
          <w:rFonts w:ascii="Times New Roman" w:hAnsi="Times New Roman" w:cs="Times New Roman"/>
          <w:sz w:val="28"/>
          <w:szCs w:val="28"/>
        </w:rPr>
        <w:t>). Оптимальный режим сотрудничества (</w:t>
      </w:r>
      <w:proofErr w:type="spellStart"/>
      <w:r w:rsidRPr="00C024B2">
        <w:rPr>
          <w:rFonts w:ascii="Times New Roman" w:hAnsi="Times New Roman" w:cs="Times New Roman"/>
          <w:sz w:val="28"/>
          <w:szCs w:val="28"/>
        </w:rPr>
        <w:t>взаимореализации</w:t>
      </w:r>
      <w:proofErr w:type="spellEnd"/>
      <w:r w:rsidRPr="00C024B2">
        <w:rPr>
          <w:rFonts w:ascii="Times New Roman" w:hAnsi="Times New Roman" w:cs="Times New Roman"/>
          <w:sz w:val="28"/>
          <w:szCs w:val="28"/>
        </w:rPr>
        <w:t xml:space="preserve">). Проблема российского общественного мнения: институциональная </w:t>
      </w:r>
      <w:proofErr w:type="spellStart"/>
      <w:r w:rsidRPr="00C024B2">
        <w:rPr>
          <w:rFonts w:ascii="Times New Roman" w:hAnsi="Times New Roman" w:cs="Times New Roman"/>
          <w:sz w:val="28"/>
          <w:szCs w:val="28"/>
        </w:rPr>
        <w:t>невключенность</w:t>
      </w:r>
      <w:proofErr w:type="spellEnd"/>
      <w:r w:rsidRPr="00C024B2">
        <w:rPr>
          <w:rFonts w:ascii="Times New Roman" w:hAnsi="Times New Roman" w:cs="Times New Roman"/>
          <w:sz w:val="28"/>
          <w:szCs w:val="28"/>
        </w:rPr>
        <w:t xml:space="preserve"> общественного мнения в формирование и реализацию управленческой государственных решений. Общественное мнение как элемент социального механизма управления экономикой. Понятие «связи с общественностью» (</w:t>
      </w:r>
      <w:proofErr w:type="spellStart"/>
      <w:r w:rsidRPr="00C024B2">
        <w:rPr>
          <w:rFonts w:ascii="Times New Roman" w:hAnsi="Times New Roman" w:cs="Times New Roman"/>
          <w:sz w:val="28"/>
          <w:szCs w:val="28"/>
        </w:rPr>
        <w:t>Public</w:t>
      </w:r>
      <w:proofErr w:type="spellEnd"/>
      <w:r w:rsidRPr="00C024B2">
        <w:rPr>
          <w:rFonts w:ascii="Times New Roman" w:hAnsi="Times New Roman" w:cs="Times New Roman"/>
          <w:sz w:val="28"/>
          <w:szCs w:val="28"/>
        </w:rPr>
        <w:t xml:space="preserve"> </w:t>
      </w:r>
      <w:proofErr w:type="spellStart"/>
      <w:r w:rsidRPr="00C024B2">
        <w:rPr>
          <w:rFonts w:ascii="Times New Roman" w:hAnsi="Times New Roman" w:cs="Times New Roman"/>
          <w:sz w:val="28"/>
          <w:szCs w:val="28"/>
        </w:rPr>
        <w:t>Relations</w:t>
      </w:r>
      <w:proofErr w:type="spellEnd"/>
      <w:r w:rsidRPr="00C024B2">
        <w:rPr>
          <w:rFonts w:ascii="Times New Roman" w:hAnsi="Times New Roman" w:cs="Times New Roman"/>
          <w:sz w:val="28"/>
          <w:szCs w:val="28"/>
        </w:rPr>
        <w:t xml:space="preserve">/PR). Связи с общественностью как социальный институт: 1) субъекты, статусы и роли; 2) нормативный комплекс; 3) функции социального института «связей с общественностью». История становления института </w:t>
      </w:r>
      <w:r w:rsidRPr="00C024B2">
        <w:rPr>
          <w:rFonts w:ascii="Times New Roman" w:hAnsi="Times New Roman" w:cs="Times New Roman"/>
          <w:sz w:val="28"/>
          <w:szCs w:val="28"/>
        </w:rPr>
        <w:lastRenderedPageBreak/>
        <w:t xml:space="preserve">связей с общественностью. Модели связей с общественностью. Связи с различными видами общественности как технологии коммуникационного менеджмента. Принципы ПР: двусторонности, </w:t>
      </w:r>
      <w:proofErr w:type="spellStart"/>
      <w:r w:rsidRPr="00C024B2">
        <w:rPr>
          <w:rFonts w:ascii="Times New Roman" w:hAnsi="Times New Roman" w:cs="Times New Roman"/>
          <w:sz w:val="28"/>
          <w:szCs w:val="28"/>
        </w:rPr>
        <w:t>двунаправленности</w:t>
      </w:r>
      <w:proofErr w:type="spellEnd"/>
      <w:r w:rsidRPr="00C024B2">
        <w:rPr>
          <w:rFonts w:ascii="Times New Roman" w:hAnsi="Times New Roman" w:cs="Times New Roman"/>
          <w:sz w:val="28"/>
          <w:szCs w:val="28"/>
        </w:rPr>
        <w:t xml:space="preserve">, </w:t>
      </w:r>
      <w:proofErr w:type="spellStart"/>
      <w:r w:rsidRPr="00C024B2">
        <w:rPr>
          <w:rFonts w:ascii="Times New Roman" w:hAnsi="Times New Roman" w:cs="Times New Roman"/>
          <w:sz w:val="28"/>
          <w:szCs w:val="28"/>
        </w:rPr>
        <w:t>двуединства</w:t>
      </w:r>
      <w:proofErr w:type="spellEnd"/>
      <w:r w:rsidRPr="00C024B2">
        <w:rPr>
          <w:rFonts w:ascii="Times New Roman" w:hAnsi="Times New Roman" w:cs="Times New Roman"/>
          <w:sz w:val="28"/>
          <w:szCs w:val="28"/>
        </w:rPr>
        <w:t xml:space="preserve">; функциональности, ответственности, неценовой конкуренции; креативности. Определение ПР как «Сферы связей с общественностью». Субъекты сферы ПР (заказчики и исполнители ПР; общественность (внешняя и внутренняя), государственные и негосударственные институты, профессиональные сообщества, общественные объединения, ассоциации специалистов в сфере </w:t>
      </w:r>
      <w:proofErr w:type="spellStart"/>
      <w:r w:rsidRPr="00C024B2">
        <w:rPr>
          <w:rFonts w:ascii="Times New Roman" w:hAnsi="Times New Roman" w:cs="Times New Roman"/>
          <w:sz w:val="28"/>
          <w:szCs w:val="28"/>
        </w:rPr>
        <w:t>PR.Сегментированная</w:t>
      </w:r>
      <w:proofErr w:type="spellEnd"/>
      <w:r w:rsidRPr="00C024B2">
        <w:rPr>
          <w:rFonts w:ascii="Times New Roman" w:hAnsi="Times New Roman" w:cs="Times New Roman"/>
          <w:sz w:val="28"/>
          <w:szCs w:val="28"/>
        </w:rPr>
        <w:t xml:space="preserve"> общественность для современной корпорации. Сегментация общественности для органов госуправления. Функции ПР как социального института: гносеологические, социологические (адаптирующие, функция культурной трансформации, функция </w:t>
      </w:r>
      <w:proofErr w:type="spellStart"/>
      <w:r w:rsidRPr="00C024B2">
        <w:rPr>
          <w:rFonts w:ascii="Times New Roman" w:hAnsi="Times New Roman" w:cs="Times New Roman"/>
          <w:sz w:val="28"/>
          <w:szCs w:val="28"/>
        </w:rPr>
        <w:t>социорегуляции</w:t>
      </w:r>
      <w:proofErr w:type="spellEnd"/>
      <w:r w:rsidRPr="00C024B2">
        <w:rPr>
          <w:rFonts w:ascii="Times New Roman" w:hAnsi="Times New Roman" w:cs="Times New Roman"/>
          <w:sz w:val="28"/>
          <w:szCs w:val="28"/>
        </w:rPr>
        <w:t>,) управленческие: консультативная, регулятивная, директивная.</w:t>
      </w:r>
    </w:p>
    <w:p w14:paraId="29673DB4"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b/>
          <w:sz w:val="28"/>
          <w:szCs w:val="28"/>
        </w:rPr>
      </w:pPr>
      <w:r w:rsidRPr="00C024B2">
        <w:rPr>
          <w:rFonts w:ascii="Times New Roman" w:hAnsi="Times New Roman" w:cs="Times New Roman"/>
          <w:b/>
          <w:sz w:val="28"/>
          <w:szCs w:val="28"/>
        </w:rPr>
        <w:t>ТЕМА 8. Организационные изменения, организационное развитие, социологическая диагностика и социальные технологии</w:t>
      </w:r>
    </w:p>
    <w:p w14:paraId="78B6FD20" w14:textId="77777777" w:rsidR="00C024B2" w:rsidRPr="00C024B2" w:rsidRDefault="00C024B2" w:rsidP="00C024B2">
      <w:pPr>
        <w:tabs>
          <w:tab w:val="left" w:pos="993"/>
          <w:tab w:val="left" w:pos="1276"/>
          <w:tab w:val="left" w:pos="1418"/>
          <w:tab w:val="left" w:pos="2552"/>
        </w:tabs>
        <w:suppressAutoHyphens/>
        <w:spacing w:after="0"/>
        <w:ind w:firstLine="709"/>
        <w:contextualSpacing/>
        <w:jc w:val="both"/>
        <w:rPr>
          <w:rFonts w:ascii="Times New Roman" w:hAnsi="Times New Roman" w:cs="Times New Roman"/>
          <w:sz w:val="28"/>
          <w:szCs w:val="28"/>
        </w:rPr>
      </w:pPr>
      <w:r w:rsidRPr="00C024B2">
        <w:rPr>
          <w:rFonts w:ascii="Times New Roman" w:hAnsi="Times New Roman" w:cs="Times New Roman"/>
          <w:sz w:val="28"/>
          <w:szCs w:val="28"/>
        </w:rPr>
        <w:t xml:space="preserve">Сущность изменений в организациях. Необходимость организационных изменений. Социальное изменение. Культурное изменение. Искусственные изменения. Изменения и инновации. Механизм осуществления и принятия инноваций. Социальные основы инноваций. Основные причины сопротивления инновациям. Суть сопротивления изменениям. Технические причины: отсутствие ресурсов и коммуникаций для осуществления инноваций; внутренняя разобщенность организации; неизвестный результат; отсутствие планов, неясность целей; снижающиеся издержки; отсутствие системы обучения и консультирования. Политические причины сопротивления изменениям. Понятие, предпосылки и ценности организационного развития. Участие в организационном развитии. Природа и причины стресса. Организационные и личностные факторы. Шкала оценок социальной адаптации. Самообучающаяся организация как организация, которая содействует обучению всех своих сотрудников и непрерывно трансформирует саму себя. Ее признаки. Системное мышление. Личное мастерство. Ментальная модель. Создание общего видения. Групповое обучение. Социальная и экономическая ценность самообучающейся организации. Теоретические подходы к </w:t>
      </w:r>
      <w:proofErr w:type="spellStart"/>
      <w:r w:rsidRPr="00C024B2">
        <w:rPr>
          <w:rFonts w:ascii="Times New Roman" w:hAnsi="Times New Roman" w:cs="Times New Roman"/>
          <w:sz w:val="28"/>
          <w:szCs w:val="28"/>
        </w:rPr>
        <w:t>социодиагностике</w:t>
      </w:r>
      <w:proofErr w:type="spellEnd"/>
      <w:r w:rsidRPr="00C024B2">
        <w:rPr>
          <w:rFonts w:ascii="Times New Roman" w:hAnsi="Times New Roman" w:cs="Times New Roman"/>
          <w:sz w:val="28"/>
          <w:szCs w:val="28"/>
        </w:rPr>
        <w:t xml:space="preserve">. Методы, структуры и функции социальной диагностики. Отличие социологического исследования от социологической диагностики. Структура социальной диагностики (по </w:t>
      </w:r>
      <w:proofErr w:type="spellStart"/>
      <w:r w:rsidRPr="00C024B2">
        <w:rPr>
          <w:rFonts w:ascii="Times New Roman" w:hAnsi="Times New Roman" w:cs="Times New Roman"/>
          <w:sz w:val="28"/>
          <w:szCs w:val="28"/>
        </w:rPr>
        <w:t>В.В.Щербине</w:t>
      </w:r>
      <w:proofErr w:type="spellEnd"/>
      <w:r w:rsidRPr="00C024B2">
        <w:rPr>
          <w:rFonts w:ascii="Times New Roman" w:hAnsi="Times New Roman" w:cs="Times New Roman"/>
          <w:sz w:val="28"/>
          <w:szCs w:val="28"/>
        </w:rPr>
        <w:t xml:space="preserve">). Методики социологической диагностики через анализ жизненных циклов, организации, через социологическую </w:t>
      </w:r>
      <w:r w:rsidRPr="00C024B2">
        <w:rPr>
          <w:rFonts w:ascii="Times New Roman" w:hAnsi="Times New Roman" w:cs="Times New Roman"/>
          <w:sz w:val="28"/>
          <w:szCs w:val="28"/>
        </w:rPr>
        <w:lastRenderedPageBreak/>
        <w:t xml:space="preserve">экспертизу, измерение </w:t>
      </w:r>
      <w:proofErr w:type="spellStart"/>
      <w:r w:rsidRPr="00C024B2">
        <w:rPr>
          <w:rFonts w:ascii="Times New Roman" w:hAnsi="Times New Roman" w:cs="Times New Roman"/>
          <w:sz w:val="28"/>
          <w:szCs w:val="28"/>
        </w:rPr>
        <w:t>социальнопсихологического</w:t>
      </w:r>
      <w:proofErr w:type="spellEnd"/>
      <w:r w:rsidRPr="00C024B2">
        <w:rPr>
          <w:rFonts w:ascii="Times New Roman" w:hAnsi="Times New Roman" w:cs="Times New Roman"/>
          <w:sz w:val="28"/>
          <w:szCs w:val="28"/>
        </w:rPr>
        <w:t xml:space="preserve"> климата (СПК). Методика «Диагностика проблем деловой организации путем измерения параметров социально-психологического климата организации и ее подразделений». Основные понятия методики: </w:t>
      </w:r>
      <w:proofErr w:type="spellStart"/>
      <w:r w:rsidRPr="00C024B2">
        <w:rPr>
          <w:rFonts w:ascii="Times New Roman" w:hAnsi="Times New Roman" w:cs="Times New Roman"/>
          <w:sz w:val="28"/>
          <w:szCs w:val="28"/>
        </w:rPr>
        <w:t>социальнопсихологический</w:t>
      </w:r>
      <w:proofErr w:type="spellEnd"/>
      <w:r w:rsidRPr="00C024B2">
        <w:rPr>
          <w:rFonts w:ascii="Times New Roman" w:hAnsi="Times New Roman" w:cs="Times New Roman"/>
          <w:sz w:val="28"/>
          <w:szCs w:val="28"/>
        </w:rPr>
        <w:t xml:space="preserve"> климат (СПК) группы или организации, температуры </w:t>
      </w:r>
      <w:proofErr w:type="spellStart"/>
      <w:r w:rsidRPr="00C024B2">
        <w:rPr>
          <w:rFonts w:ascii="Times New Roman" w:hAnsi="Times New Roman" w:cs="Times New Roman"/>
          <w:sz w:val="28"/>
          <w:szCs w:val="28"/>
        </w:rPr>
        <w:t>социальнопсихологического</w:t>
      </w:r>
      <w:proofErr w:type="spellEnd"/>
      <w:r w:rsidRPr="00C024B2">
        <w:rPr>
          <w:rFonts w:ascii="Times New Roman" w:hAnsi="Times New Roman" w:cs="Times New Roman"/>
          <w:sz w:val="28"/>
          <w:szCs w:val="28"/>
        </w:rPr>
        <w:t xml:space="preserve"> климата подразделения, а также всей организации. Определение ранжированного спектра неудовлетворенности работников основными условиями жизнедеятельности. Методы исследования организации. Измерение СПК. Расчет основных параметров СПК. Разработка рекомендаций по совершенствованию деятельности организации. Понятие социальной технологии: определение, характеристики. Классификация социальных технологий. Критерии классификации. Масштаб решаемых социальных проблем (общие и частные). Уровень социальной деятельности (глобальный, национальный, государственный, региональный, муниципальный). Функциональные социальные технологии. Технологии, различающиеся характером используемых средств. Этапы и принципы разработки социальных технологий. Социальные технологии оптимизации управления. Применение социальных технологий в сфере экономики, культуры, социальной политики. Социальные технологии повышения эффективности трудовых ассоциаций. Социальные технологии превращения организации в самообучающуюся. Применение социальных технологий для развития региона. Социальные технологии предотвращения и разрешения конфликтов. Социальные технологии политической власти. Сущность и цели социальной инженерии. Уровни социальной инженерии. Инструментарий социальной инженерии. Применение методов социальной инженерии для решения различных социальных проблем. Роль социологии в принятии управленческих решений. Управленческое консультирование. Новые технологии в работе с персоналом. Высококачественный </w:t>
      </w:r>
      <w:proofErr w:type="spellStart"/>
      <w:r w:rsidRPr="00C024B2">
        <w:rPr>
          <w:rFonts w:ascii="Times New Roman" w:hAnsi="Times New Roman" w:cs="Times New Roman"/>
          <w:sz w:val="28"/>
          <w:szCs w:val="28"/>
        </w:rPr>
        <w:t>рекрутинг</w:t>
      </w:r>
      <w:proofErr w:type="spellEnd"/>
      <w:r w:rsidRPr="00C024B2">
        <w:rPr>
          <w:rFonts w:ascii="Times New Roman" w:hAnsi="Times New Roman" w:cs="Times New Roman"/>
          <w:sz w:val="28"/>
          <w:szCs w:val="28"/>
        </w:rPr>
        <w:t xml:space="preserve"> персонала (</w:t>
      </w:r>
      <w:proofErr w:type="spellStart"/>
      <w:r w:rsidRPr="00C024B2">
        <w:rPr>
          <w:rFonts w:ascii="Times New Roman" w:hAnsi="Times New Roman" w:cs="Times New Roman"/>
          <w:sz w:val="28"/>
          <w:szCs w:val="28"/>
        </w:rPr>
        <w:t>Executivesearch</w:t>
      </w:r>
      <w:proofErr w:type="spellEnd"/>
      <w:r w:rsidRPr="00C024B2">
        <w:rPr>
          <w:rFonts w:ascii="Times New Roman" w:hAnsi="Times New Roman" w:cs="Times New Roman"/>
          <w:sz w:val="28"/>
          <w:szCs w:val="28"/>
        </w:rPr>
        <w:t>). Коучинг в системе управления персоналом. Современные технологии увольнения.</w:t>
      </w:r>
    </w:p>
    <w:p w14:paraId="1F0FD35C" w14:textId="77777777" w:rsidR="00C024B2" w:rsidRDefault="00C024B2" w:rsidP="00F33F4B">
      <w:pPr>
        <w:spacing w:after="0" w:line="240" w:lineRule="auto"/>
        <w:jc w:val="both"/>
        <w:rPr>
          <w:rFonts w:ascii="Times New Roman" w:hAnsi="Times New Roman" w:cs="Times New Roman"/>
          <w:b/>
          <w:bCs/>
          <w:sz w:val="28"/>
          <w:szCs w:val="28"/>
        </w:rPr>
      </w:pPr>
    </w:p>
    <w:p w14:paraId="6688C540" w14:textId="77777777" w:rsidR="00C024B2" w:rsidRDefault="00C024B2" w:rsidP="00F33F4B">
      <w:pPr>
        <w:spacing w:after="0" w:line="240" w:lineRule="auto"/>
        <w:jc w:val="both"/>
        <w:rPr>
          <w:rFonts w:ascii="Times New Roman" w:hAnsi="Times New Roman" w:cs="Times New Roman"/>
          <w:b/>
          <w:bCs/>
          <w:sz w:val="28"/>
          <w:szCs w:val="28"/>
        </w:rPr>
      </w:pPr>
    </w:p>
    <w:p w14:paraId="5CFBE6E7" w14:textId="77777777" w:rsidR="008B4D1C" w:rsidRPr="008B4D1C" w:rsidRDefault="008B4D1C" w:rsidP="008B4D1C">
      <w:pPr>
        <w:tabs>
          <w:tab w:val="left" w:pos="708"/>
        </w:tabs>
        <w:jc w:val="center"/>
        <w:rPr>
          <w:rFonts w:ascii="Times New Roman" w:hAnsi="Times New Roman" w:cs="Times New Roman"/>
          <w:b/>
          <w:sz w:val="28"/>
          <w:szCs w:val="28"/>
        </w:rPr>
      </w:pPr>
      <w:r w:rsidRPr="008B4D1C">
        <w:rPr>
          <w:rFonts w:ascii="Times New Roman" w:eastAsia="Arial Unicode MS" w:hAnsi="Times New Roman" w:cs="Times New Roman"/>
          <w:b/>
          <w:color w:val="000000"/>
          <w:sz w:val="28"/>
          <w:szCs w:val="28"/>
          <w:lang w:eastAsia="ru-RU"/>
        </w:rPr>
        <w:t xml:space="preserve">3. </w:t>
      </w:r>
      <w:r w:rsidRPr="008B4D1C">
        <w:rPr>
          <w:rFonts w:ascii="Times New Roman" w:hAnsi="Times New Roman" w:cs="Times New Roman"/>
          <w:b/>
          <w:sz w:val="28"/>
          <w:szCs w:val="28"/>
        </w:rPr>
        <w:t>Учебно-методическое и информационное обеспечение,</w:t>
      </w:r>
      <w:r w:rsidRPr="008B4D1C">
        <w:rPr>
          <w:rFonts w:ascii="Times New Roman" w:hAnsi="Times New Roman" w:cs="Times New Roman"/>
        </w:rPr>
        <w:t xml:space="preserve"> </w:t>
      </w:r>
      <w:r w:rsidRPr="008B4D1C">
        <w:rPr>
          <w:rFonts w:ascii="Times New Roman" w:hAnsi="Times New Roman" w:cs="Times New Roman"/>
          <w:b/>
          <w:sz w:val="28"/>
          <w:szCs w:val="28"/>
        </w:rPr>
        <w:t>включающее нормативные правовые документы, рекомендуемая литература и Интернет-ресурсы</w:t>
      </w:r>
    </w:p>
    <w:p w14:paraId="451F5E64" w14:textId="77777777" w:rsidR="004B4AB0" w:rsidRPr="004E65B8" w:rsidRDefault="004B4AB0" w:rsidP="004B4AB0">
      <w:pPr>
        <w:pStyle w:val="1"/>
        <w:tabs>
          <w:tab w:val="left" w:pos="710"/>
        </w:tabs>
        <w:spacing w:before="0" w:after="0" w:line="240" w:lineRule="auto"/>
        <w:ind w:firstLine="709"/>
        <w:jc w:val="both"/>
        <w:rPr>
          <w:rFonts w:ascii="Times New Roman" w:hAnsi="Times New Roman"/>
          <w:sz w:val="28"/>
          <w:szCs w:val="28"/>
        </w:rPr>
      </w:pPr>
      <w:r w:rsidRPr="004E65B8">
        <w:rPr>
          <w:rFonts w:ascii="Times New Roman" w:hAnsi="Times New Roman"/>
          <w:sz w:val="28"/>
          <w:szCs w:val="28"/>
        </w:rPr>
        <w:t>Основная</w:t>
      </w:r>
      <w:r w:rsidRPr="004E65B8">
        <w:rPr>
          <w:rFonts w:ascii="Times New Roman" w:hAnsi="Times New Roman"/>
          <w:spacing w:val="-7"/>
          <w:sz w:val="28"/>
          <w:szCs w:val="28"/>
        </w:rPr>
        <w:t xml:space="preserve"> </w:t>
      </w:r>
      <w:r w:rsidRPr="004E65B8">
        <w:rPr>
          <w:rFonts w:ascii="Times New Roman" w:hAnsi="Times New Roman"/>
          <w:sz w:val="28"/>
          <w:szCs w:val="28"/>
        </w:rPr>
        <w:t>литература</w:t>
      </w:r>
    </w:p>
    <w:p w14:paraId="5F75053B" w14:textId="77777777" w:rsidR="004B4AB0" w:rsidRPr="004E65B8" w:rsidRDefault="004B4AB0" w:rsidP="004B4AB0">
      <w:pPr>
        <w:pStyle w:val="af0"/>
        <w:tabs>
          <w:tab w:val="left" w:pos="926"/>
          <w:tab w:val="left" w:pos="4005"/>
          <w:tab w:val="left" w:pos="7034"/>
          <w:tab w:val="left" w:pos="9199"/>
        </w:tabs>
        <w:spacing w:after="0" w:line="240" w:lineRule="auto"/>
        <w:ind w:left="0" w:firstLine="709"/>
        <w:jc w:val="both"/>
        <w:rPr>
          <w:rFonts w:ascii="Times New Roman" w:hAnsi="Times New Roman" w:cs="Times New Roman"/>
          <w:spacing w:val="-2"/>
          <w:sz w:val="28"/>
          <w:szCs w:val="28"/>
        </w:rPr>
      </w:pPr>
      <w:r w:rsidRPr="004E65B8">
        <w:rPr>
          <w:rFonts w:ascii="Times New Roman" w:hAnsi="Times New Roman" w:cs="Times New Roman"/>
          <w:spacing w:val="-2"/>
          <w:sz w:val="28"/>
          <w:szCs w:val="28"/>
        </w:rPr>
        <w:t xml:space="preserve">1.      Резник С.Д. Аспиранты России: отбор, подготовка к самостоятельной научной и педагогической деятельности: Монография / С.Д. Резник. — 2-е изд., </w:t>
      </w:r>
      <w:proofErr w:type="spellStart"/>
      <w:r w:rsidRPr="004E65B8">
        <w:rPr>
          <w:rFonts w:ascii="Times New Roman" w:hAnsi="Times New Roman" w:cs="Times New Roman"/>
          <w:spacing w:val="-2"/>
          <w:sz w:val="28"/>
          <w:szCs w:val="28"/>
        </w:rPr>
        <w:t>перераб</w:t>
      </w:r>
      <w:proofErr w:type="spellEnd"/>
      <w:proofErr w:type="gramStart"/>
      <w:r w:rsidRPr="004E65B8">
        <w:rPr>
          <w:rFonts w:ascii="Times New Roman" w:hAnsi="Times New Roman" w:cs="Times New Roman"/>
          <w:spacing w:val="-2"/>
          <w:sz w:val="28"/>
          <w:szCs w:val="28"/>
        </w:rPr>
        <w:t>.</w:t>
      </w:r>
      <w:proofErr w:type="gramEnd"/>
      <w:r w:rsidRPr="004E65B8">
        <w:rPr>
          <w:rFonts w:ascii="Times New Roman" w:hAnsi="Times New Roman" w:cs="Times New Roman"/>
          <w:spacing w:val="-2"/>
          <w:sz w:val="28"/>
          <w:szCs w:val="28"/>
        </w:rPr>
        <w:t xml:space="preserve"> и доп. - Москва: ИНФРА-М, 2019. - 236 с. – ЭБС ZNANIUM.com. – </w:t>
      </w:r>
      <w:r w:rsidRPr="004E65B8">
        <w:rPr>
          <w:rFonts w:ascii="Times New Roman" w:hAnsi="Times New Roman" w:cs="Times New Roman"/>
          <w:spacing w:val="-2"/>
          <w:sz w:val="28"/>
          <w:szCs w:val="28"/>
        </w:rPr>
        <w:lastRenderedPageBreak/>
        <w:t xml:space="preserve">URL: </w:t>
      </w:r>
      <w:hyperlink r:id="rId8" w:history="1">
        <w:r w:rsidRPr="004E65B8">
          <w:rPr>
            <w:rStyle w:val="a3"/>
            <w:rFonts w:ascii="Times New Roman" w:hAnsi="Times New Roman" w:cs="Times New Roman"/>
            <w:spacing w:val="-2"/>
            <w:sz w:val="28"/>
            <w:szCs w:val="28"/>
          </w:rPr>
          <w:t>https://znanium.com/catalog/product/1010473</w:t>
        </w:r>
      </w:hyperlink>
      <w:r w:rsidRPr="004E65B8">
        <w:rPr>
          <w:rFonts w:ascii="Times New Roman" w:hAnsi="Times New Roman" w:cs="Times New Roman"/>
          <w:spacing w:val="-2"/>
          <w:sz w:val="28"/>
          <w:szCs w:val="28"/>
        </w:rPr>
        <w:t xml:space="preserve">  (дата обращения: </w:t>
      </w:r>
      <w:r w:rsidRPr="00D85700">
        <w:rPr>
          <w:rFonts w:ascii="Times New Roman" w:hAnsi="Times New Roman" w:cs="Times New Roman"/>
          <w:spacing w:val="-2"/>
          <w:sz w:val="28"/>
          <w:szCs w:val="28"/>
        </w:rPr>
        <w:t>31.05.2022</w:t>
      </w:r>
      <w:r w:rsidRPr="004E65B8">
        <w:rPr>
          <w:rFonts w:ascii="Times New Roman" w:hAnsi="Times New Roman" w:cs="Times New Roman"/>
          <w:spacing w:val="-2"/>
          <w:sz w:val="28"/>
          <w:szCs w:val="28"/>
        </w:rPr>
        <w:t xml:space="preserve">). – </w:t>
      </w:r>
      <w:proofErr w:type="gramStart"/>
      <w:r w:rsidRPr="004E65B8">
        <w:rPr>
          <w:rFonts w:ascii="Times New Roman" w:hAnsi="Times New Roman" w:cs="Times New Roman"/>
          <w:spacing w:val="-2"/>
          <w:sz w:val="28"/>
          <w:szCs w:val="28"/>
        </w:rPr>
        <w:t>Текст :</w:t>
      </w:r>
      <w:proofErr w:type="gramEnd"/>
      <w:r w:rsidRPr="004E65B8">
        <w:rPr>
          <w:rFonts w:ascii="Times New Roman" w:hAnsi="Times New Roman" w:cs="Times New Roman"/>
          <w:spacing w:val="-2"/>
          <w:sz w:val="28"/>
          <w:szCs w:val="28"/>
        </w:rPr>
        <w:t xml:space="preserve"> электронный. </w:t>
      </w:r>
    </w:p>
    <w:p w14:paraId="27569FA5" w14:textId="77777777" w:rsidR="004B4AB0" w:rsidRPr="004E65B8" w:rsidRDefault="004B4AB0" w:rsidP="004B4AB0">
      <w:pPr>
        <w:pStyle w:val="af0"/>
        <w:tabs>
          <w:tab w:val="left" w:pos="926"/>
          <w:tab w:val="left" w:pos="4005"/>
          <w:tab w:val="left" w:pos="7034"/>
          <w:tab w:val="left" w:pos="9199"/>
        </w:tabs>
        <w:spacing w:after="0" w:line="240" w:lineRule="auto"/>
        <w:ind w:left="0" w:firstLine="709"/>
        <w:jc w:val="both"/>
        <w:rPr>
          <w:rFonts w:ascii="Times New Roman" w:hAnsi="Times New Roman" w:cs="Times New Roman"/>
          <w:spacing w:val="-2"/>
          <w:sz w:val="28"/>
          <w:szCs w:val="28"/>
        </w:rPr>
      </w:pPr>
      <w:r w:rsidRPr="004E65B8">
        <w:rPr>
          <w:rFonts w:ascii="Times New Roman" w:hAnsi="Times New Roman" w:cs="Times New Roman"/>
          <w:spacing w:val="-2"/>
          <w:sz w:val="28"/>
          <w:szCs w:val="28"/>
        </w:rPr>
        <w:t xml:space="preserve">2.     Резник, С. Д. Как защитить свою </w:t>
      </w:r>
      <w:proofErr w:type="gramStart"/>
      <w:r w:rsidRPr="004E65B8">
        <w:rPr>
          <w:rFonts w:ascii="Times New Roman" w:hAnsi="Times New Roman" w:cs="Times New Roman"/>
          <w:spacing w:val="-2"/>
          <w:sz w:val="28"/>
          <w:szCs w:val="28"/>
        </w:rPr>
        <w:t>диссертацию :</w:t>
      </w:r>
      <w:proofErr w:type="gramEnd"/>
      <w:r w:rsidRPr="004E65B8">
        <w:rPr>
          <w:rFonts w:ascii="Times New Roman" w:hAnsi="Times New Roman" w:cs="Times New Roman"/>
          <w:spacing w:val="-2"/>
          <w:sz w:val="28"/>
          <w:szCs w:val="28"/>
        </w:rPr>
        <w:t xml:space="preserve"> практическое пособие / С.Д. Резник. — 6-е изд., </w:t>
      </w:r>
      <w:proofErr w:type="spellStart"/>
      <w:r w:rsidRPr="004E65B8">
        <w:rPr>
          <w:rFonts w:ascii="Times New Roman" w:hAnsi="Times New Roman" w:cs="Times New Roman"/>
          <w:spacing w:val="-2"/>
          <w:sz w:val="28"/>
          <w:szCs w:val="28"/>
        </w:rPr>
        <w:t>перераб</w:t>
      </w:r>
      <w:proofErr w:type="spellEnd"/>
      <w:r w:rsidRPr="004E65B8">
        <w:rPr>
          <w:rFonts w:ascii="Times New Roman" w:hAnsi="Times New Roman" w:cs="Times New Roman"/>
          <w:spacing w:val="-2"/>
          <w:sz w:val="28"/>
          <w:szCs w:val="28"/>
        </w:rPr>
        <w:t xml:space="preserve">. и доп. — </w:t>
      </w:r>
      <w:proofErr w:type="gramStart"/>
      <w:r w:rsidRPr="004E65B8">
        <w:rPr>
          <w:rFonts w:ascii="Times New Roman" w:hAnsi="Times New Roman" w:cs="Times New Roman"/>
          <w:spacing w:val="-2"/>
          <w:sz w:val="28"/>
          <w:szCs w:val="28"/>
        </w:rPr>
        <w:t>Москва :</w:t>
      </w:r>
      <w:proofErr w:type="gramEnd"/>
      <w:r w:rsidRPr="004E65B8">
        <w:rPr>
          <w:rFonts w:ascii="Times New Roman" w:hAnsi="Times New Roman" w:cs="Times New Roman"/>
          <w:spacing w:val="-2"/>
          <w:sz w:val="28"/>
          <w:szCs w:val="28"/>
        </w:rPr>
        <w:t xml:space="preserve"> ИНФРА-М, 2022. — 245 с. — (Менеджмент в науке). — DOI 10.12737/1816400. - ЭБС ZNANIUM.com. - URL: </w:t>
      </w:r>
      <w:hyperlink r:id="rId9" w:history="1">
        <w:r w:rsidRPr="004E65B8">
          <w:rPr>
            <w:rStyle w:val="a3"/>
            <w:rFonts w:ascii="Times New Roman" w:hAnsi="Times New Roman" w:cs="Times New Roman"/>
            <w:spacing w:val="-2"/>
            <w:sz w:val="28"/>
            <w:szCs w:val="28"/>
          </w:rPr>
          <w:t>https://znanium.com/catalog/product/1816400</w:t>
        </w:r>
      </w:hyperlink>
      <w:r w:rsidRPr="004E65B8">
        <w:rPr>
          <w:rFonts w:ascii="Times New Roman" w:hAnsi="Times New Roman" w:cs="Times New Roman"/>
          <w:spacing w:val="-2"/>
          <w:sz w:val="28"/>
          <w:szCs w:val="28"/>
        </w:rPr>
        <w:t xml:space="preserve">  (дата обращения: </w:t>
      </w:r>
      <w:r w:rsidRPr="00D85700">
        <w:rPr>
          <w:rFonts w:ascii="Times New Roman" w:hAnsi="Times New Roman" w:cs="Times New Roman"/>
          <w:spacing w:val="-2"/>
          <w:sz w:val="28"/>
          <w:szCs w:val="28"/>
        </w:rPr>
        <w:t>31.05.2022</w:t>
      </w:r>
      <w:r w:rsidRPr="004E65B8">
        <w:rPr>
          <w:rFonts w:ascii="Times New Roman" w:hAnsi="Times New Roman" w:cs="Times New Roman"/>
          <w:spacing w:val="-2"/>
          <w:sz w:val="28"/>
          <w:szCs w:val="28"/>
        </w:rPr>
        <w:t xml:space="preserve">). – </w:t>
      </w:r>
      <w:proofErr w:type="gramStart"/>
      <w:r w:rsidRPr="004E65B8">
        <w:rPr>
          <w:rFonts w:ascii="Times New Roman" w:hAnsi="Times New Roman" w:cs="Times New Roman"/>
          <w:spacing w:val="-2"/>
          <w:sz w:val="28"/>
          <w:szCs w:val="28"/>
        </w:rPr>
        <w:t>Текст :</w:t>
      </w:r>
      <w:proofErr w:type="gramEnd"/>
      <w:r w:rsidRPr="004E65B8">
        <w:rPr>
          <w:rFonts w:ascii="Times New Roman" w:hAnsi="Times New Roman" w:cs="Times New Roman"/>
          <w:spacing w:val="-2"/>
          <w:sz w:val="28"/>
          <w:szCs w:val="28"/>
        </w:rPr>
        <w:t xml:space="preserve"> электронный.</w:t>
      </w:r>
    </w:p>
    <w:p w14:paraId="41375668" w14:textId="77777777" w:rsidR="004B4AB0" w:rsidRPr="004E65B8" w:rsidRDefault="004B4AB0" w:rsidP="004B4AB0">
      <w:pPr>
        <w:pStyle w:val="af0"/>
        <w:tabs>
          <w:tab w:val="left" w:pos="926"/>
          <w:tab w:val="left" w:pos="4005"/>
          <w:tab w:val="left" w:pos="7034"/>
          <w:tab w:val="left" w:pos="9199"/>
        </w:tabs>
        <w:spacing w:after="0" w:line="240" w:lineRule="auto"/>
        <w:ind w:left="0" w:firstLine="709"/>
        <w:jc w:val="both"/>
        <w:rPr>
          <w:rFonts w:ascii="Times New Roman" w:hAnsi="Times New Roman" w:cs="Times New Roman"/>
          <w:spacing w:val="-2"/>
          <w:sz w:val="28"/>
          <w:szCs w:val="28"/>
        </w:rPr>
      </w:pPr>
      <w:r w:rsidRPr="004E65B8">
        <w:rPr>
          <w:rFonts w:ascii="Times New Roman" w:hAnsi="Times New Roman" w:cs="Times New Roman"/>
          <w:spacing w:val="-2"/>
          <w:sz w:val="28"/>
          <w:szCs w:val="28"/>
        </w:rPr>
        <w:t xml:space="preserve">3.    Оганян, К. К. Междисциплинарные исследования личности в социологии: сравнительный </w:t>
      </w:r>
      <w:proofErr w:type="gramStart"/>
      <w:r w:rsidRPr="004E65B8">
        <w:rPr>
          <w:rFonts w:ascii="Times New Roman" w:hAnsi="Times New Roman" w:cs="Times New Roman"/>
          <w:spacing w:val="-2"/>
          <w:sz w:val="28"/>
          <w:szCs w:val="28"/>
        </w:rPr>
        <w:t>анализ :</w:t>
      </w:r>
      <w:proofErr w:type="gramEnd"/>
      <w:r w:rsidRPr="004E65B8">
        <w:rPr>
          <w:rFonts w:ascii="Times New Roman" w:hAnsi="Times New Roman" w:cs="Times New Roman"/>
          <w:spacing w:val="-2"/>
          <w:sz w:val="28"/>
          <w:szCs w:val="28"/>
        </w:rPr>
        <w:t xml:space="preserve"> монография / К.К. Оганян. — </w:t>
      </w:r>
      <w:proofErr w:type="gramStart"/>
      <w:r w:rsidRPr="004E65B8">
        <w:rPr>
          <w:rFonts w:ascii="Times New Roman" w:hAnsi="Times New Roman" w:cs="Times New Roman"/>
          <w:spacing w:val="-2"/>
          <w:sz w:val="28"/>
          <w:szCs w:val="28"/>
        </w:rPr>
        <w:t>Москва :</w:t>
      </w:r>
      <w:proofErr w:type="gramEnd"/>
      <w:r w:rsidRPr="004E65B8">
        <w:rPr>
          <w:rFonts w:ascii="Times New Roman" w:hAnsi="Times New Roman" w:cs="Times New Roman"/>
          <w:spacing w:val="-2"/>
          <w:sz w:val="28"/>
          <w:szCs w:val="28"/>
        </w:rPr>
        <w:t xml:space="preserve"> ИНФРА-М, 2020. — 194 с. — (Научная мысль). — www.dx.doi.org/10.12737/20783. - ЭБС ZNANIUM.com. - URL: </w:t>
      </w:r>
      <w:hyperlink r:id="rId10" w:history="1">
        <w:r w:rsidRPr="004E65B8">
          <w:rPr>
            <w:rStyle w:val="a3"/>
            <w:rFonts w:ascii="Times New Roman" w:hAnsi="Times New Roman" w:cs="Times New Roman"/>
            <w:spacing w:val="-2"/>
            <w:sz w:val="28"/>
            <w:szCs w:val="28"/>
          </w:rPr>
          <w:t>https://znanium.com/catalog/product/1048442</w:t>
        </w:r>
      </w:hyperlink>
      <w:r w:rsidRPr="004E65B8">
        <w:rPr>
          <w:rFonts w:ascii="Times New Roman" w:hAnsi="Times New Roman" w:cs="Times New Roman"/>
          <w:spacing w:val="-2"/>
          <w:sz w:val="28"/>
          <w:szCs w:val="28"/>
        </w:rPr>
        <w:t xml:space="preserve">  (дата обращения: </w:t>
      </w:r>
      <w:r w:rsidRPr="00D85700">
        <w:rPr>
          <w:rFonts w:ascii="Times New Roman" w:hAnsi="Times New Roman" w:cs="Times New Roman"/>
          <w:spacing w:val="-2"/>
          <w:sz w:val="28"/>
          <w:szCs w:val="28"/>
        </w:rPr>
        <w:t>31.05.2022</w:t>
      </w:r>
      <w:r w:rsidRPr="004E65B8">
        <w:rPr>
          <w:rFonts w:ascii="Times New Roman" w:hAnsi="Times New Roman" w:cs="Times New Roman"/>
          <w:spacing w:val="-2"/>
          <w:sz w:val="28"/>
          <w:szCs w:val="28"/>
        </w:rPr>
        <w:t xml:space="preserve">). – </w:t>
      </w:r>
      <w:proofErr w:type="gramStart"/>
      <w:r w:rsidRPr="004E65B8">
        <w:rPr>
          <w:rFonts w:ascii="Times New Roman" w:hAnsi="Times New Roman" w:cs="Times New Roman"/>
          <w:spacing w:val="-2"/>
          <w:sz w:val="28"/>
          <w:szCs w:val="28"/>
        </w:rPr>
        <w:t>Текст :</w:t>
      </w:r>
      <w:proofErr w:type="gramEnd"/>
      <w:r w:rsidRPr="004E65B8">
        <w:rPr>
          <w:rFonts w:ascii="Times New Roman" w:hAnsi="Times New Roman" w:cs="Times New Roman"/>
          <w:spacing w:val="-2"/>
          <w:sz w:val="28"/>
          <w:szCs w:val="28"/>
        </w:rPr>
        <w:t xml:space="preserve"> электронный.</w:t>
      </w:r>
    </w:p>
    <w:p w14:paraId="02FAA8FB" w14:textId="77777777" w:rsidR="004B4AB0" w:rsidRDefault="004B4AB0" w:rsidP="004B4AB0">
      <w:pPr>
        <w:spacing w:after="0" w:line="240" w:lineRule="auto"/>
        <w:rPr>
          <w:rFonts w:ascii="Times New Roman" w:hAnsi="Times New Roman" w:cs="Times New Roman"/>
          <w:b/>
          <w:bCs/>
          <w:sz w:val="28"/>
          <w:szCs w:val="28"/>
        </w:rPr>
      </w:pPr>
    </w:p>
    <w:p w14:paraId="65314673" w14:textId="77777777" w:rsidR="004B4AB0" w:rsidRDefault="004B4AB0" w:rsidP="004B4AB0">
      <w:pPr>
        <w:spacing w:after="0" w:line="240" w:lineRule="auto"/>
        <w:ind w:firstLine="284"/>
        <w:jc w:val="both"/>
        <w:rPr>
          <w:rFonts w:ascii="Times New Roman" w:hAnsi="Times New Roman" w:cs="Times New Roman"/>
          <w:b/>
          <w:bCs/>
          <w:sz w:val="28"/>
          <w:szCs w:val="28"/>
        </w:rPr>
      </w:pPr>
      <w:r w:rsidRPr="00CD5B01">
        <w:rPr>
          <w:rFonts w:ascii="Times New Roman" w:hAnsi="Times New Roman" w:cs="Times New Roman"/>
          <w:b/>
          <w:bCs/>
          <w:sz w:val="28"/>
          <w:szCs w:val="28"/>
        </w:rPr>
        <w:t>Дополнительная литература</w:t>
      </w:r>
    </w:p>
    <w:p w14:paraId="2E689C7F" w14:textId="77777777" w:rsidR="004B4AB0" w:rsidRPr="00CF0E10" w:rsidRDefault="004B4AB0" w:rsidP="004B4AB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w:t>
      </w:r>
      <w:r w:rsidRPr="00CF0E10">
        <w:rPr>
          <w:rFonts w:ascii="Times New Roman" w:hAnsi="Times New Roman" w:cs="Times New Roman"/>
          <w:bCs/>
          <w:sz w:val="28"/>
          <w:szCs w:val="28"/>
        </w:rPr>
        <w:t xml:space="preserve">.    Воробьева, О. Д.  Миграционная политика </w:t>
      </w:r>
      <w:proofErr w:type="gramStart"/>
      <w:r w:rsidRPr="00CF0E10">
        <w:rPr>
          <w:rFonts w:ascii="Times New Roman" w:hAnsi="Times New Roman" w:cs="Times New Roman"/>
          <w:bCs/>
          <w:sz w:val="28"/>
          <w:szCs w:val="28"/>
        </w:rPr>
        <w:t>России :</w:t>
      </w:r>
      <w:proofErr w:type="gramEnd"/>
      <w:r w:rsidRPr="00CF0E10">
        <w:rPr>
          <w:rFonts w:ascii="Times New Roman" w:hAnsi="Times New Roman" w:cs="Times New Roman"/>
          <w:bCs/>
          <w:sz w:val="28"/>
          <w:szCs w:val="28"/>
        </w:rPr>
        <w:t xml:space="preserve"> учебное пособие для вузов / О. Д. Воробьева, Л. Л. </w:t>
      </w:r>
      <w:proofErr w:type="spellStart"/>
      <w:r w:rsidRPr="00CF0E10">
        <w:rPr>
          <w:rFonts w:ascii="Times New Roman" w:hAnsi="Times New Roman" w:cs="Times New Roman"/>
          <w:bCs/>
          <w:sz w:val="28"/>
          <w:szCs w:val="28"/>
        </w:rPr>
        <w:t>Рыбаковский</w:t>
      </w:r>
      <w:proofErr w:type="spellEnd"/>
      <w:r w:rsidRPr="00CF0E10">
        <w:rPr>
          <w:rFonts w:ascii="Times New Roman" w:hAnsi="Times New Roman" w:cs="Times New Roman"/>
          <w:bCs/>
          <w:sz w:val="28"/>
          <w:szCs w:val="28"/>
        </w:rPr>
        <w:t xml:space="preserve">, О. Л. </w:t>
      </w:r>
      <w:proofErr w:type="spellStart"/>
      <w:r w:rsidRPr="00CF0E10">
        <w:rPr>
          <w:rFonts w:ascii="Times New Roman" w:hAnsi="Times New Roman" w:cs="Times New Roman"/>
          <w:bCs/>
          <w:sz w:val="28"/>
          <w:szCs w:val="28"/>
        </w:rPr>
        <w:t>Рыбаковский</w:t>
      </w:r>
      <w:proofErr w:type="spellEnd"/>
      <w:r w:rsidRPr="00CF0E10">
        <w:rPr>
          <w:rFonts w:ascii="Times New Roman" w:hAnsi="Times New Roman" w:cs="Times New Roman"/>
          <w:bCs/>
          <w:sz w:val="28"/>
          <w:szCs w:val="28"/>
        </w:rPr>
        <w:t xml:space="preserve">. — 2-е изд., </w:t>
      </w:r>
      <w:proofErr w:type="spellStart"/>
      <w:r w:rsidRPr="00CF0E10">
        <w:rPr>
          <w:rFonts w:ascii="Times New Roman" w:hAnsi="Times New Roman" w:cs="Times New Roman"/>
          <w:bCs/>
          <w:sz w:val="28"/>
          <w:szCs w:val="28"/>
        </w:rPr>
        <w:t>перераб</w:t>
      </w:r>
      <w:proofErr w:type="spellEnd"/>
      <w:r w:rsidRPr="00CF0E10">
        <w:rPr>
          <w:rFonts w:ascii="Times New Roman" w:hAnsi="Times New Roman" w:cs="Times New Roman"/>
          <w:bCs/>
          <w:sz w:val="28"/>
          <w:szCs w:val="28"/>
        </w:rPr>
        <w:t xml:space="preserve">. и доп. — </w:t>
      </w:r>
      <w:proofErr w:type="gramStart"/>
      <w:r w:rsidRPr="00CF0E10">
        <w:rPr>
          <w:rFonts w:ascii="Times New Roman" w:hAnsi="Times New Roman" w:cs="Times New Roman"/>
          <w:bCs/>
          <w:sz w:val="28"/>
          <w:szCs w:val="28"/>
        </w:rPr>
        <w:t>Москва :</w:t>
      </w:r>
      <w:proofErr w:type="gramEnd"/>
      <w:r w:rsidRPr="00CF0E10">
        <w:rPr>
          <w:rFonts w:ascii="Times New Roman" w:hAnsi="Times New Roman" w:cs="Times New Roman"/>
          <w:bCs/>
          <w:sz w:val="28"/>
          <w:szCs w:val="28"/>
        </w:rPr>
        <w:t xml:space="preserve"> Издательство </w:t>
      </w:r>
      <w:proofErr w:type="spellStart"/>
      <w:r w:rsidRPr="00CF0E10">
        <w:rPr>
          <w:rFonts w:ascii="Times New Roman" w:hAnsi="Times New Roman" w:cs="Times New Roman"/>
          <w:bCs/>
          <w:sz w:val="28"/>
          <w:szCs w:val="28"/>
        </w:rPr>
        <w:t>Юрайт</w:t>
      </w:r>
      <w:proofErr w:type="spellEnd"/>
      <w:r w:rsidRPr="00CF0E10">
        <w:rPr>
          <w:rFonts w:ascii="Times New Roman" w:hAnsi="Times New Roman" w:cs="Times New Roman"/>
          <w:bCs/>
          <w:sz w:val="28"/>
          <w:szCs w:val="28"/>
        </w:rPr>
        <w:t xml:space="preserve">, 2022. — 182 с. — (Высшее образование). — Образовательная платформа </w:t>
      </w:r>
      <w:proofErr w:type="spellStart"/>
      <w:r w:rsidRPr="00CF0E10">
        <w:rPr>
          <w:rFonts w:ascii="Times New Roman" w:hAnsi="Times New Roman" w:cs="Times New Roman"/>
          <w:bCs/>
          <w:sz w:val="28"/>
          <w:szCs w:val="28"/>
        </w:rPr>
        <w:t>Юрайт</w:t>
      </w:r>
      <w:proofErr w:type="spellEnd"/>
      <w:r w:rsidRPr="00CF0E10">
        <w:rPr>
          <w:rFonts w:ascii="Times New Roman" w:hAnsi="Times New Roman" w:cs="Times New Roman"/>
          <w:bCs/>
          <w:sz w:val="28"/>
          <w:szCs w:val="28"/>
        </w:rPr>
        <w:t xml:space="preserve"> [сайт]. — URL: https://urait.ru/bcode/493431 (дата обращения: 31.05.2022). — </w:t>
      </w:r>
      <w:proofErr w:type="gramStart"/>
      <w:r w:rsidRPr="00CF0E10">
        <w:rPr>
          <w:rFonts w:ascii="Times New Roman" w:hAnsi="Times New Roman" w:cs="Times New Roman"/>
          <w:bCs/>
          <w:sz w:val="28"/>
          <w:szCs w:val="28"/>
        </w:rPr>
        <w:t>Текст :</w:t>
      </w:r>
      <w:proofErr w:type="gramEnd"/>
      <w:r w:rsidRPr="00CF0E10">
        <w:rPr>
          <w:rFonts w:ascii="Times New Roman" w:hAnsi="Times New Roman" w:cs="Times New Roman"/>
          <w:bCs/>
          <w:sz w:val="28"/>
          <w:szCs w:val="28"/>
        </w:rPr>
        <w:t xml:space="preserve"> электронный.</w:t>
      </w:r>
    </w:p>
    <w:p w14:paraId="7E488222" w14:textId="77777777" w:rsidR="004B4AB0" w:rsidRPr="00CF0E10" w:rsidRDefault="004B4AB0" w:rsidP="004B4AB0">
      <w:pPr>
        <w:spacing w:after="0" w:line="240" w:lineRule="auto"/>
        <w:ind w:firstLine="709"/>
        <w:jc w:val="both"/>
        <w:rPr>
          <w:rFonts w:ascii="Times New Roman" w:hAnsi="Times New Roman" w:cs="Times New Roman"/>
          <w:bCs/>
          <w:sz w:val="28"/>
          <w:szCs w:val="28"/>
        </w:rPr>
      </w:pPr>
      <w:r w:rsidRPr="00CF0E10">
        <w:rPr>
          <w:rFonts w:ascii="Times New Roman" w:hAnsi="Times New Roman" w:cs="Times New Roman"/>
          <w:bCs/>
          <w:sz w:val="28"/>
          <w:szCs w:val="28"/>
        </w:rPr>
        <w:t>5.</w:t>
      </w:r>
      <w:r w:rsidRPr="00CF0E10">
        <w:rPr>
          <w:rFonts w:ascii="Times New Roman" w:hAnsi="Times New Roman" w:cs="Times New Roman"/>
          <w:bCs/>
          <w:sz w:val="28"/>
          <w:szCs w:val="28"/>
        </w:rPr>
        <w:tab/>
      </w:r>
      <w:proofErr w:type="spellStart"/>
      <w:r w:rsidRPr="00CF0E10">
        <w:rPr>
          <w:rFonts w:ascii="Times New Roman" w:hAnsi="Times New Roman" w:cs="Times New Roman"/>
          <w:bCs/>
          <w:sz w:val="28"/>
          <w:szCs w:val="28"/>
        </w:rPr>
        <w:t>Кикоть</w:t>
      </w:r>
      <w:proofErr w:type="spellEnd"/>
      <w:r w:rsidRPr="00CF0E10">
        <w:rPr>
          <w:rFonts w:ascii="Times New Roman" w:hAnsi="Times New Roman" w:cs="Times New Roman"/>
          <w:bCs/>
          <w:sz w:val="28"/>
          <w:szCs w:val="28"/>
        </w:rPr>
        <w:t xml:space="preserve">, В.Я. Социальное управление: Теория, методология, практика: монография / В.Я. </w:t>
      </w:r>
      <w:proofErr w:type="spellStart"/>
      <w:r w:rsidRPr="00CF0E10">
        <w:rPr>
          <w:rFonts w:ascii="Times New Roman" w:hAnsi="Times New Roman" w:cs="Times New Roman"/>
          <w:bCs/>
          <w:sz w:val="28"/>
          <w:szCs w:val="28"/>
        </w:rPr>
        <w:t>Кикоть</w:t>
      </w:r>
      <w:proofErr w:type="spellEnd"/>
      <w:r w:rsidRPr="00CF0E10">
        <w:rPr>
          <w:rFonts w:ascii="Times New Roman" w:hAnsi="Times New Roman" w:cs="Times New Roman"/>
          <w:bCs/>
          <w:sz w:val="28"/>
          <w:szCs w:val="28"/>
        </w:rPr>
        <w:t xml:space="preserve">, Д.И. Грядовой. - </w:t>
      </w:r>
      <w:proofErr w:type="gramStart"/>
      <w:r w:rsidRPr="00CF0E10">
        <w:rPr>
          <w:rFonts w:ascii="Times New Roman" w:hAnsi="Times New Roman" w:cs="Times New Roman"/>
          <w:bCs/>
          <w:sz w:val="28"/>
          <w:szCs w:val="28"/>
        </w:rPr>
        <w:t>Москва :</w:t>
      </w:r>
      <w:proofErr w:type="gramEnd"/>
      <w:r w:rsidRPr="00CF0E10">
        <w:rPr>
          <w:rFonts w:ascii="Times New Roman" w:hAnsi="Times New Roman" w:cs="Times New Roman"/>
          <w:bCs/>
          <w:sz w:val="28"/>
          <w:szCs w:val="28"/>
        </w:rPr>
        <w:t xml:space="preserve"> </w:t>
      </w:r>
      <w:proofErr w:type="spellStart"/>
      <w:r w:rsidRPr="00CF0E10">
        <w:rPr>
          <w:rFonts w:ascii="Times New Roman" w:hAnsi="Times New Roman" w:cs="Times New Roman"/>
          <w:bCs/>
          <w:sz w:val="28"/>
          <w:szCs w:val="28"/>
        </w:rPr>
        <w:t>Юнити</w:t>
      </w:r>
      <w:proofErr w:type="spellEnd"/>
      <w:r w:rsidRPr="00CF0E10">
        <w:rPr>
          <w:rFonts w:ascii="Times New Roman" w:hAnsi="Times New Roman" w:cs="Times New Roman"/>
          <w:bCs/>
          <w:sz w:val="28"/>
          <w:szCs w:val="28"/>
        </w:rPr>
        <w:t xml:space="preserve">-Дана, 2017. - 312 </w:t>
      </w:r>
      <w:proofErr w:type="gramStart"/>
      <w:r w:rsidRPr="00CF0E10">
        <w:rPr>
          <w:rFonts w:ascii="Times New Roman" w:hAnsi="Times New Roman" w:cs="Times New Roman"/>
          <w:bCs/>
          <w:sz w:val="28"/>
          <w:szCs w:val="28"/>
        </w:rPr>
        <w:t>с. :</w:t>
      </w:r>
      <w:proofErr w:type="gramEnd"/>
      <w:r w:rsidRPr="00CF0E10">
        <w:rPr>
          <w:rFonts w:ascii="Times New Roman" w:hAnsi="Times New Roman" w:cs="Times New Roman"/>
          <w:bCs/>
          <w:sz w:val="28"/>
          <w:szCs w:val="28"/>
        </w:rPr>
        <w:t xml:space="preserve"> табл., схем. - ЭБС Университетская библиотека </w:t>
      </w:r>
      <w:proofErr w:type="spellStart"/>
      <w:r w:rsidRPr="00CF0E10">
        <w:rPr>
          <w:rFonts w:ascii="Times New Roman" w:hAnsi="Times New Roman" w:cs="Times New Roman"/>
          <w:bCs/>
          <w:sz w:val="28"/>
          <w:szCs w:val="28"/>
        </w:rPr>
        <w:t>online</w:t>
      </w:r>
      <w:proofErr w:type="spellEnd"/>
      <w:r w:rsidRPr="00CF0E10">
        <w:rPr>
          <w:rFonts w:ascii="Times New Roman" w:hAnsi="Times New Roman" w:cs="Times New Roman"/>
          <w:bCs/>
          <w:sz w:val="28"/>
          <w:szCs w:val="28"/>
        </w:rPr>
        <w:t xml:space="preserve">. - URL: https://biblioclub.ru/index.php?page=book&amp;id=683150 (дата обращения: 31.05.2022). – </w:t>
      </w:r>
      <w:proofErr w:type="gramStart"/>
      <w:r w:rsidRPr="00CF0E10">
        <w:rPr>
          <w:rFonts w:ascii="Times New Roman" w:hAnsi="Times New Roman" w:cs="Times New Roman"/>
          <w:bCs/>
          <w:sz w:val="28"/>
          <w:szCs w:val="28"/>
        </w:rPr>
        <w:t>Текст :</w:t>
      </w:r>
      <w:proofErr w:type="gramEnd"/>
      <w:r w:rsidRPr="00CF0E10">
        <w:rPr>
          <w:rFonts w:ascii="Times New Roman" w:hAnsi="Times New Roman" w:cs="Times New Roman"/>
          <w:bCs/>
          <w:sz w:val="28"/>
          <w:szCs w:val="28"/>
        </w:rPr>
        <w:t xml:space="preserve"> электронный.</w:t>
      </w:r>
    </w:p>
    <w:p w14:paraId="3EB555ED" w14:textId="77777777" w:rsidR="004B4AB0" w:rsidRPr="00CF0E10" w:rsidRDefault="004B4AB0" w:rsidP="004B4AB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 </w:t>
      </w:r>
      <w:r w:rsidRPr="00CF0E10">
        <w:rPr>
          <w:rFonts w:ascii="Times New Roman" w:hAnsi="Times New Roman" w:cs="Times New Roman"/>
          <w:bCs/>
          <w:sz w:val="28"/>
          <w:szCs w:val="28"/>
        </w:rPr>
        <w:t xml:space="preserve">Сорокин, П. А. Социальная стратификация и мобильность / П. А. Сорокин. – </w:t>
      </w:r>
      <w:proofErr w:type="gramStart"/>
      <w:r w:rsidRPr="00CF0E10">
        <w:rPr>
          <w:rFonts w:ascii="Times New Roman" w:hAnsi="Times New Roman" w:cs="Times New Roman"/>
          <w:bCs/>
          <w:sz w:val="28"/>
          <w:szCs w:val="28"/>
        </w:rPr>
        <w:t>Москва :</w:t>
      </w:r>
      <w:proofErr w:type="gramEnd"/>
      <w:r w:rsidRPr="00CF0E10">
        <w:rPr>
          <w:rFonts w:ascii="Times New Roman" w:hAnsi="Times New Roman" w:cs="Times New Roman"/>
          <w:bCs/>
          <w:sz w:val="28"/>
          <w:szCs w:val="28"/>
        </w:rPr>
        <w:t xml:space="preserve"> </w:t>
      </w:r>
      <w:proofErr w:type="spellStart"/>
      <w:r w:rsidRPr="00CF0E10">
        <w:rPr>
          <w:rFonts w:ascii="Times New Roman" w:hAnsi="Times New Roman" w:cs="Times New Roman"/>
          <w:bCs/>
          <w:sz w:val="28"/>
          <w:szCs w:val="28"/>
        </w:rPr>
        <w:t>Директ</w:t>
      </w:r>
      <w:proofErr w:type="spellEnd"/>
      <w:r w:rsidRPr="00CF0E10">
        <w:rPr>
          <w:rFonts w:ascii="Times New Roman" w:hAnsi="Times New Roman" w:cs="Times New Roman"/>
          <w:bCs/>
          <w:sz w:val="28"/>
          <w:szCs w:val="28"/>
        </w:rPr>
        <w:t xml:space="preserve">-Медиа, 2007. – 346 с. – ЭБС Университетская библиотека </w:t>
      </w:r>
      <w:proofErr w:type="spellStart"/>
      <w:r w:rsidRPr="00CF0E10">
        <w:rPr>
          <w:rFonts w:ascii="Times New Roman" w:hAnsi="Times New Roman" w:cs="Times New Roman"/>
          <w:bCs/>
          <w:sz w:val="28"/>
          <w:szCs w:val="28"/>
        </w:rPr>
        <w:t>online</w:t>
      </w:r>
      <w:proofErr w:type="spellEnd"/>
      <w:r w:rsidRPr="00CF0E10">
        <w:rPr>
          <w:rFonts w:ascii="Times New Roman" w:hAnsi="Times New Roman" w:cs="Times New Roman"/>
          <w:bCs/>
          <w:sz w:val="28"/>
          <w:szCs w:val="28"/>
        </w:rPr>
        <w:t xml:space="preserve">. – URL: https://biblioclub.ru/index.php?page=book&amp;id=26570 (дата обращения: 31.05.2022). – </w:t>
      </w:r>
      <w:proofErr w:type="gramStart"/>
      <w:r w:rsidRPr="00CF0E10">
        <w:rPr>
          <w:rFonts w:ascii="Times New Roman" w:hAnsi="Times New Roman" w:cs="Times New Roman"/>
          <w:bCs/>
          <w:sz w:val="28"/>
          <w:szCs w:val="28"/>
        </w:rPr>
        <w:t>Текст :</w:t>
      </w:r>
      <w:proofErr w:type="gramEnd"/>
      <w:r w:rsidRPr="00CF0E10">
        <w:rPr>
          <w:rFonts w:ascii="Times New Roman" w:hAnsi="Times New Roman" w:cs="Times New Roman"/>
          <w:bCs/>
          <w:sz w:val="28"/>
          <w:szCs w:val="28"/>
        </w:rPr>
        <w:t xml:space="preserve"> электронный.</w:t>
      </w:r>
    </w:p>
    <w:p w14:paraId="4DAE3D70" w14:textId="77777777" w:rsidR="004B4AB0" w:rsidRPr="00CF0E10" w:rsidRDefault="004B4AB0" w:rsidP="004B4AB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7. </w:t>
      </w:r>
      <w:proofErr w:type="spellStart"/>
      <w:r w:rsidRPr="00CF0E10">
        <w:rPr>
          <w:rFonts w:ascii="Times New Roman" w:hAnsi="Times New Roman" w:cs="Times New Roman"/>
          <w:bCs/>
          <w:sz w:val="28"/>
          <w:szCs w:val="28"/>
        </w:rPr>
        <w:t>Тавокин</w:t>
      </w:r>
      <w:proofErr w:type="spellEnd"/>
      <w:r w:rsidRPr="00CF0E10">
        <w:rPr>
          <w:rFonts w:ascii="Times New Roman" w:hAnsi="Times New Roman" w:cs="Times New Roman"/>
          <w:bCs/>
          <w:sz w:val="28"/>
          <w:szCs w:val="28"/>
        </w:rPr>
        <w:t xml:space="preserve">, Е. П.  Социология управления. Методы получения социальной </w:t>
      </w:r>
      <w:proofErr w:type="gramStart"/>
      <w:r w:rsidRPr="00CF0E10">
        <w:rPr>
          <w:rFonts w:ascii="Times New Roman" w:hAnsi="Times New Roman" w:cs="Times New Roman"/>
          <w:bCs/>
          <w:sz w:val="28"/>
          <w:szCs w:val="28"/>
        </w:rPr>
        <w:t>информации :</w:t>
      </w:r>
      <w:proofErr w:type="gramEnd"/>
      <w:r w:rsidRPr="00CF0E10">
        <w:rPr>
          <w:rFonts w:ascii="Times New Roman" w:hAnsi="Times New Roman" w:cs="Times New Roman"/>
          <w:bCs/>
          <w:sz w:val="28"/>
          <w:szCs w:val="28"/>
        </w:rPr>
        <w:t xml:space="preserve"> учебное пособие для вузов / Е. П. </w:t>
      </w:r>
      <w:proofErr w:type="spellStart"/>
      <w:r w:rsidRPr="00CF0E10">
        <w:rPr>
          <w:rFonts w:ascii="Times New Roman" w:hAnsi="Times New Roman" w:cs="Times New Roman"/>
          <w:bCs/>
          <w:sz w:val="28"/>
          <w:szCs w:val="28"/>
        </w:rPr>
        <w:t>Тавокин</w:t>
      </w:r>
      <w:proofErr w:type="spellEnd"/>
      <w:r w:rsidRPr="00CF0E10">
        <w:rPr>
          <w:rFonts w:ascii="Times New Roman" w:hAnsi="Times New Roman" w:cs="Times New Roman"/>
          <w:bCs/>
          <w:sz w:val="28"/>
          <w:szCs w:val="28"/>
        </w:rPr>
        <w:t xml:space="preserve">. — 4-е изд., </w:t>
      </w:r>
      <w:proofErr w:type="spellStart"/>
      <w:r w:rsidRPr="00CF0E10">
        <w:rPr>
          <w:rFonts w:ascii="Times New Roman" w:hAnsi="Times New Roman" w:cs="Times New Roman"/>
          <w:bCs/>
          <w:sz w:val="28"/>
          <w:szCs w:val="28"/>
        </w:rPr>
        <w:t>испр</w:t>
      </w:r>
      <w:proofErr w:type="spellEnd"/>
      <w:r w:rsidRPr="00CF0E10">
        <w:rPr>
          <w:rFonts w:ascii="Times New Roman" w:hAnsi="Times New Roman" w:cs="Times New Roman"/>
          <w:bCs/>
          <w:sz w:val="28"/>
          <w:szCs w:val="28"/>
        </w:rPr>
        <w:t xml:space="preserve">. и доп. — </w:t>
      </w:r>
      <w:proofErr w:type="gramStart"/>
      <w:r w:rsidRPr="00CF0E10">
        <w:rPr>
          <w:rFonts w:ascii="Times New Roman" w:hAnsi="Times New Roman" w:cs="Times New Roman"/>
          <w:bCs/>
          <w:sz w:val="28"/>
          <w:szCs w:val="28"/>
        </w:rPr>
        <w:t>Москва :</w:t>
      </w:r>
      <w:proofErr w:type="gramEnd"/>
      <w:r w:rsidRPr="00CF0E10">
        <w:rPr>
          <w:rFonts w:ascii="Times New Roman" w:hAnsi="Times New Roman" w:cs="Times New Roman"/>
          <w:bCs/>
          <w:sz w:val="28"/>
          <w:szCs w:val="28"/>
        </w:rPr>
        <w:t xml:space="preserve"> Издательство </w:t>
      </w:r>
      <w:proofErr w:type="spellStart"/>
      <w:r w:rsidRPr="00CF0E10">
        <w:rPr>
          <w:rFonts w:ascii="Times New Roman" w:hAnsi="Times New Roman" w:cs="Times New Roman"/>
          <w:bCs/>
          <w:sz w:val="28"/>
          <w:szCs w:val="28"/>
        </w:rPr>
        <w:t>Юрайт</w:t>
      </w:r>
      <w:proofErr w:type="spellEnd"/>
      <w:r w:rsidRPr="00CF0E10">
        <w:rPr>
          <w:rFonts w:ascii="Times New Roman" w:hAnsi="Times New Roman" w:cs="Times New Roman"/>
          <w:bCs/>
          <w:sz w:val="28"/>
          <w:szCs w:val="28"/>
        </w:rPr>
        <w:t xml:space="preserve">, 2022. — 190 с. — (Высшее образование). —  Образовательная платформа </w:t>
      </w:r>
      <w:proofErr w:type="spellStart"/>
      <w:r w:rsidRPr="00CF0E10">
        <w:rPr>
          <w:rFonts w:ascii="Times New Roman" w:hAnsi="Times New Roman" w:cs="Times New Roman"/>
          <w:bCs/>
          <w:sz w:val="28"/>
          <w:szCs w:val="28"/>
        </w:rPr>
        <w:t>Юрайт</w:t>
      </w:r>
      <w:proofErr w:type="spellEnd"/>
      <w:r w:rsidRPr="00CF0E10">
        <w:rPr>
          <w:rFonts w:ascii="Times New Roman" w:hAnsi="Times New Roman" w:cs="Times New Roman"/>
          <w:bCs/>
          <w:sz w:val="28"/>
          <w:szCs w:val="28"/>
        </w:rPr>
        <w:t xml:space="preserve"> [сайт]. — URL: https://urait.ru/bcode/492185 (дата обращения: 31.05.2022). — </w:t>
      </w:r>
      <w:proofErr w:type="gramStart"/>
      <w:r w:rsidRPr="00CF0E10">
        <w:rPr>
          <w:rFonts w:ascii="Times New Roman" w:hAnsi="Times New Roman" w:cs="Times New Roman"/>
          <w:bCs/>
          <w:sz w:val="28"/>
          <w:szCs w:val="28"/>
        </w:rPr>
        <w:t>Текст :</w:t>
      </w:r>
      <w:proofErr w:type="gramEnd"/>
      <w:r w:rsidRPr="00CF0E10">
        <w:rPr>
          <w:rFonts w:ascii="Times New Roman" w:hAnsi="Times New Roman" w:cs="Times New Roman"/>
          <w:bCs/>
          <w:sz w:val="28"/>
          <w:szCs w:val="28"/>
        </w:rPr>
        <w:t xml:space="preserve"> электронный.</w:t>
      </w:r>
    </w:p>
    <w:p w14:paraId="3077D172" w14:textId="77777777" w:rsidR="004B4AB0" w:rsidRPr="00CF0E10" w:rsidRDefault="004B4AB0" w:rsidP="004B4AB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8. </w:t>
      </w:r>
      <w:proofErr w:type="spellStart"/>
      <w:r w:rsidRPr="00CF0E10">
        <w:rPr>
          <w:rFonts w:ascii="Times New Roman" w:hAnsi="Times New Roman" w:cs="Times New Roman"/>
          <w:bCs/>
          <w:sz w:val="28"/>
          <w:szCs w:val="28"/>
        </w:rPr>
        <w:t>Штомпка</w:t>
      </w:r>
      <w:proofErr w:type="spellEnd"/>
      <w:r w:rsidRPr="00CF0E10">
        <w:rPr>
          <w:rFonts w:ascii="Times New Roman" w:hAnsi="Times New Roman" w:cs="Times New Roman"/>
          <w:bCs/>
          <w:sz w:val="28"/>
          <w:szCs w:val="28"/>
        </w:rPr>
        <w:t xml:space="preserve">, П. Социология. Анализ современного </w:t>
      </w:r>
      <w:proofErr w:type="gramStart"/>
      <w:r w:rsidRPr="00CF0E10">
        <w:rPr>
          <w:rFonts w:ascii="Times New Roman" w:hAnsi="Times New Roman" w:cs="Times New Roman"/>
          <w:bCs/>
          <w:sz w:val="28"/>
          <w:szCs w:val="28"/>
        </w:rPr>
        <w:t>общества :</w:t>
      </w:r>
      <w:proofErr w:type="gramEnd"/>
      <w:r w:rsidRPr="00CF0E10">
        <w:rPr>
          <w:rFonts w:ascii="Times New Roman" w:hAnsi="Times New Roman" w:cs="Times New Roman"/>
          <w:bCs/>
          <w:sz w:val="28"/>
          <w:szCs w:val="28"/>
        </w:rPr>
        <w:t xml:space="preserve"> учебник / П. </w:t>
      </w:r>
      <w:proofErr w:type="spellStart"/>
      <w:r w:rsidRPr="00CF0E10">
        <w:rPr>
          <w:rFonts w:ascii="Times New Roman" w:hAnsi="Times New Roman" w:cs="Times New Roman"/>
          <w:bCs/>
          <w:sz w:val="28"/>
          <w:szCs w:val="28"/>
        </w:rPr>
        <w:t>Штомпка</w:t>
      </w:r>
      <w:proofErr w:type="spellEnd"/>
      <w:r w:rsidRPr="00CF0E10">
        <w:rPr>
          <w:rFonts w:ascii="Times New Roman" w:hAnsi="Times New Roman" w:cs="Times New Roman"/>
          <w:bCs/>
          <w:sz w:val="28"/>
          <w:szCs w:val="28"/>
        </w:rPr>
        <w:t xml:space="preserve"> ; пер. с польск. С. М. Червонной. - </w:t>
      </w:r>
      <w:proofErr w:type="gramStart"/>
      <w:r w:rsidRPr="00CF0E10">
        <w:rPr>
          <w:rFonts w:ascii="Times New Roman" w:hAnsi="Times New Roman" w:cs="Times New Roman"/>
          <w:bCs/>
          <w:sz w:val="28"/>
          <w:szCs w:val="28"/>
        </w:rPr>
        <w:t>Москва :</w:t>
      </w:r>
      <w:proofErr w:type="gramEnd"/>
      <w:r w:rsidRPr="00CF0E10">
        <w:rPr>
          <w:rFonts w:ascii="Times New Roman" w:hAnsi="Times New Roman" w:cs="Times New Roman"/>
          <w:bCs/>
          <w:sz w:val="28"/>
          <w:szCs w:val="28"/>
        </w:rPr>
        <w:t xml:space="preserve"> Логос, 2020. - 664 с. – ЭБС ZNANIUM.com. - URL: https://znanium.com/catalog/product/1213747 (дата обращения: 31.05.2022). – </w:t>
      </w:r>
      <w:proofErr w:type="gramStart"/>
      <w:r w:rsidRPr="00CF0E10">
        <w:rPr>
          <w:rFonts w:ascii="Times New Roman" w:hAnsi="Times New Roman" w:cs="Times New Roman"/>
          <w:bCs/>
          <w:sz w:val="28"/>
          <w:szCs w:val="28"/>
        </w:rPr>
        <w:t>Текст :</w:t>
      </w:r>
      <w:proofErr w:type="gramEnd"/>
      <w:r w:rsidRPr="00CF0E10">
        <w:rPr>
          <w:rFonts w:ascii="Times New Roman" w:hAnsi="Times New Roman" w:cs="Times New Roman"/>
          <w:bCs/>
          <w:sz w:val="28"/>
          <w:szCs w:val="28"/>
        </w:rPr>
        <w:t xml:space="preserve"> электронный.</w:t>
      </w:r>
    </w:p>
    <w:p w14:paraId="7FAAE17F" w14:textId="77777777" w:rsidR="004B4AB0" w:rsidRDefault="004B4AB0" w:rsidP="004B4AB0">
      <w:pPr>
        <w:spacing w:after="0" w:line="240" w:lineRule="auto"/>
        <w:ind w:firstLine="567"/>
        <w:rPr>
          <w:rFonts w:ascii="Times New Roman" w:hAnsi="Times New Roman" w:cs="Times New Roman"/>
          <w:b/>
          <w:bCs/>
          <w:sz w:val="28"/>
          <w:szCs w:val="28"/>
        </w:rPr>
      </w:pPr>
    </w:p>
    <w:p w14:paraId="5999B23B" w14:textId="77777777" w:rsidR="004B4AB0" w:rsidRPr="00F56966" w:rsidRDefault="004B4AB0" w:rsidP="004B4AB0">
      <w:pPr>
        <w:pStyle w:val="1"/>
        <w:rPr>
          <w:rFonts w:ascii="Times New Roman" w:hAnsi="Times New Roman"/>
          <w:b w:val="0"/>
          <w:sz w:val="28"/>
          <w:szCs w:val="28"/>
        </w:rPr>
      </w:pPr>
      <w:r>
        <w:rPr>
          <w:rFonts w:ascii="Times New Roman" w:hAnsi="Times New Roman"/>
          <w:sz w:val="28"/>
          <w:szCs w:val="28"/>
        </w:rPr>
        <w:lastRenderedPageBreak/>
        <w:t>Интернет-ресурсы</w:t>
      </w:r>
    </w:p>
    <w:p w14:paraId="78576D41" w14:textId="77777777" w:rsidR="004B4AB0" w:rsidRPr="00F56966" w:rsidRDefault="004B4AB0" w:rsidP="004B4AB0">
      <w:pPr>
        <w:spacing w:after="0" w:line="240" w:lineRule="auto"/>
        <w:rPr>
          <w:rFonts w:ascii="Times New Roman" w:hAnsi="Times New Roman" w:cs="Times New Roman"/>
          <w:b/>
          <w:sz w:val="28"/>
          <w:szCs w:val="28"/>
        </w:rPr>
      </w:pPr>
    </w:p>
    <w:p w14:paraId="4D073F10" w14:textId="77777777" w:rsidR="004B4AB0" w:rsidRPr="00F56966" w:rsidRDefault="004B4AB0" w:rsidP="004B4AB0">
      <w:pPr>
        <w:pStyle w:val="af0"/>
        <w:numPr>
          <w:ilvl w:val="0"/>
          <w:numId w:val="27"/>
        </w:numPr>
        <w:spacing w:after="0" w:line="240" w:lineRule="auto"/>
        <w:rPr>
          <w:rFonts w:ascii="Times New Roman" w:hAnsi="Times New Roman" w:cs="Times New Roman"/>
          <w:sz w:val="28"/>
          <w:szCs w:val="28"/>
        </w:rPr>
      </w:pPr>
      <w:r w:rsidRPr="00F56966">
        <w:rPr>
          <w:rFonts w:ascii="Times New Roman" w:hAnsi="Times New Roman" w:cs="Times New Roman"/>
          <w:sz w:val="28"/>
          <w:szCs w:val="28"/>
        </w:rPr>
        <w:t xml:space="preserve">Фонд «Общественное мнение» — </w:t>
      </w:r>
      <w:hyperlink r:id="rId11" w:history="1">
        <w:r w:rsidRPr="00F56966">
          <w:rPr>
            <w:rStyle w:val="a3"/>
            <w:rFonts w:ascii="Times New Roman" w:hAnsi="Times New Roman" w:cs="Times New Roman"/>
            <w:color w:val="auto"/>
            <w:sz w:val="28"/>
            <w:szCs w:val="28"/>
            <w:u w:val="none"/>
          </w:rPr>
          <w:t>http://www.fom.ru/</w:t>
        </w:r>
      </w:hyperlink>
    </w:p>
    <w:p w14:paraId="2A0B2ABF" w14:textId="77777777" w:rsidR="004B4AB0" w:rsidRPr="00F56966" w:rsidRDefault="004B4AB0" w:rsidP="004B4AB0">
      <w:pPr>
        <w:pStyle w:val="af0"/>
        <w:numPr>
          <w:ilvl w:val="0"/>
          <w:numId w:val="27"/>
        </w:numPr>
        <w:spacing w:after="0" w:line="240" w:lineRule="auto"/>
        <w:rPr>
          <w:rFonts w:ascii="Times New Roman" w:hAnsi="Times New Roman" w:cs="Times New Roman"/>
          <w:sz w:val="28"/>
          <w:szCs w:val="28"/>
        </w:rPr>
      </w:pPr>
      <w:r w:rsidRPr="00F56966">
        <w:rPr>
          <w:rFonts w:ascii="Times New Roman" w:hAnsi="Times New Roman" w:cs="Times New Roman"/>
          <w:sz w:val="28"/>
          <w:szCs w:val="28"/>
        </w:rPr>
        <w:t xml:space="preserve">ВЦИОМ (Всероссийский центр изучения общественного мнения).  </w:t>
      </w:r>
      <w:hyperlink r:id="rId12" w:history="1">
        <w:r w:rsidRPr="00F56966">
          <w:rPr>
            <w:rStyle w:val="a3"/>
            <w:rFonts w:ascii="Times New Roman" w:hAnsi="Times New Roman" w:cs="Times New Roman"/>
            <w:color w:val="auto"/>
            <w:sz w:val="28"/>
            <w:szCs w:val="28"/>
            <w:u w:val="none"/>
          </w:rPr>
          <w:t>http://www.wciom.ru/</w:t>
        </w:r>
      </w:hyperlink>
      <w:r w:rsidRPr="00F56966">
        <w:rPr>
          <w:rFonts w:ascii="Times New Roman" w:hAnsi="Times New Roman" w:cs="Times New Roman"/>
          <w:sz w:val="28"/>
          <w:szCs w:val="28"/>
        </w:rPr>
        <w:t xml:space="preserve"> </w:t>
      </w:r>
    </w:p>
    <w:p w14:paraId="0973A460" w14:textId="77777777" w:rsidR="004B4AB0" w:rsidRPr="00F56966" w:rsidRDefault="004B4AB0" w:rsidP="004B4AB0">
      <w:pPr>
        <w:pStyle w:val="af0"/>
        <w:numPr>
          <w:ilvl w:val="0"/>
          <w:numId w:val="27"/>
        </w:numPr>
        <w:spacing w:after="0" w:line="240" w:lineRule="auto"/>
        <w:rPr>
          <w:rFonts w:ascii="Times New Roman" w:hAnsi="Times New Roman" w:cs="Times New Roman"/>
          <w:sz w:val="28"/>
          <w:szCs w:val="28"/>
        </w:rPr>
      </w:pPr>
      <w:r w:rsidRPr="00F56966">
        <w:rPr>
          <w:rFonts w:ascii="Times New Roman" w:hAnsi="Times New Roman" w:cs="Times New Roman"/>
          <w:sz w:val="28"/>
          <w:szCs w:val="28"/>
        </w:rPr>
        <w:t>Социологические исследования (</w:t>
      </w:r>
      <w:proofErr w:type="spellStart"/>
      <w:r w:rsidRPr="00F56966">
        <w:rPr>
          <w:rFonts w:ascii="Times New Roman" w:hAnsi="Times New Roman" w:cs="Times New Roman"/>
          <w:sz w:val="28"/>
          <w:szCs w:val="28"/>
        </w:rPr>
        <w:t>Социс</w:t>
      </w:r>
      <w:proofErr w:type="spellEnd"/>
      <w:r w:rsidRPr="00F56966">
        <w:rPr>
          <w:rFonts w:ascii="Times New Roman" w:hAnsi="Times New Roman" w:cs="Times New Roman"/>
          <w:sz w:val="28"/>
          <w:szCs w:val="28"/>
        </w:rPr>
        <w:t>). — http://www. socis.isras.ru</w:t>
      </w:r>
    </w:p>
    <w:p w14:paraId="3475B930" w14:textId="77777777" w:rsidR="004B4AB0" w:rsidRPr="00F56966" w:rsidRDefault="004B4AB0" w:rsidP="004B4AB0">
      <w:pPr>
        <w:pStyle w:val="af0"/>
        <w:numPr>
          <w:ilvl w:val="0"/>
          <w:numId w:val="27"/>
        </w:numPr>
        <w:spacing w:after="0" w:line="240" w:lineRule="auto"/>
        <w:rPr>
          <w:rFonts w:ascii="Times New Roman" w:hAnsi="Times New Roman" w:cs="Times New Roman"/>
          <w:sz w:val="28"/>
          <w:szCs w:val="28"/>
        </w:rPr>
      </w:pPr>
      <w:r w:rsidRPr="00F56966">
        <w:rPr>
          <w:rFonts w:ascii="Times New Roman" w:hAnsi="Times New Roman" w:cs="Times New Roman"/>
          <w:sz w:val="28"/>
          <w:szCs w:val="28"/>
        </w:rPr>
        <w:t>Электронные ресурсы БИК:</w:t>
      </w:r>
    </w:p>
    <w:p w14:paraId="234E36C3"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Электронная библиотека Финансового университета (ЭБ) http://elib.fa.ru/</w:t>
      </w:r>
    </w:p>
    <w:p w14:paraId="0A97A5E5"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Электронно-библиотечная система BOOK.RU http://www.book.ru</w:t>
      </w:r>
    </w:p>
    <w:p w14:paraId="76C3E781"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Электронно-библиотечная система «Университетская библиотека ОНЛАЙН» http://biblioclub.ru/</w:t>
      </w:r>
    </w:p>
    <w:p w14:paraId="54952B3C"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Электронно-библиотечная система </w:t>
      </w:r>
      <w:proofErr w:type="spellStart"/>
      <w:r w:rsidRPr="00F56966">
        <w:rPr>
          <w:rFonts w:ascii="Times New Roman" w:hAnsi="Times New Roman" w:cs="Times New Roman"/>
          <w:sz w:val="28"/>
          <w:szCs w:val="28"/>
        </w:rPr>
        <w:t>Znanium</w:t>
      </w:r>
      <w:proofErr w:type="spellEnd"/>
      <w:r w:rsidRPr="00F56966">
        <w:rPr>
          <w:rFonts w:ascii="Times New Roman" w:hAnsi="Times New Roman" w:cs="Times New Roman"/>
          <w:sz w:val="28"/>
          <w:szCs w:val="28"/>
        </w:rPr>
        <w:t xml:space="preserve"> http://www.znanium.com</w:t>
      </w:r>
    </w:p>
    <w:p w14:paraId="79A881DF"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Электронно-библиотечная система издательства «ЮРАЙТ» https://urait.ru/</w:t>
      </w:r>
    </w:p>
    <w:p w14:paraId="508B497D"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Электронно-библиотечная система издательства Лань https://e.lanbook.com/</w:t>
      </w:r>
    </w:p>
    <w:p w14:paraId="0A8F1575"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Электронно-библиотечная система издательства Проспект http://ebs.prospekt.org/books</w:t>
      </w:r>
    </w:p>
    <w:p w14:paraId="2E36E333"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Деловая онлайн-библиотека </w:t>
      </w:r>
      <w:proofErr w:type="spellStart"/>
      <w:r w:rsidRPr="00F56966">
        <w:rPr>
          <w:rFonts w:ascii="Times New Roman" w:hAnsi="Times New Roman" w:cs="Times New Roman"/>
          <w:sz w:val="28"/>
          <w:szCs w:val="28"/>
        </w:rPr>
        <w:t>Alpina</w:t>
      </w:r>
      <w:proofErr w:type="spellEnd"/>
      <w:r w:rsidRPr="00F56966">
        <w:rPr>
          <w:rFonts w:ascii="Times New Roman" w:hAnsi="Times New Roman" w:cs="Times New Roman"/>
          <w:sz w:val="28"/>
          <w:szCs w:val="28"/>
        </w:rPr>
        <w:t xml:space="preserve"> </w:t>
      </w:r>
      <w:proofErr w:type="spellStart"/>
      <w:r w:rsidRPr="00F56966">
        <w:rPr>
          <w:rFonts w:ascii="Times New Roman" w:hAnsi="Times New Roman" w:cs="Times New Roman"/>
          <w:sz w:val="28"/>
          <w:szCs w:val="28"/>
        </w:rPr>
        <w:t>Digital</w:t>
      </w:r>
      <w:proofErr w:type="spellEnd"/>
      <w:r w:rsidRPr="00F56966">
        <w:rPr>
          <w:rFonts w:ascii="Times New Roman" w:hAnsi="Times New Roman" w:cs="Times New Roman"/>
          <w:sz w:val="28"/>
          <w:szCs w:val="28"/>
        </w:rPr>
        <w:t xml:space="preserve"> http://lib.alpinadigital.ru/</w:t>
      </w:r>
    </w:p>
    <w:p w14:paraId="0AB6F020"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Электронная библиотека Издательского дома «Гребенников» https://grebennikon.ru/</w:t>
      </w:r>
    </w:p>
    <w:p w14:paraId="2726B1E0"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Научная электронная библиотека eLibrary.ru http://elibrary.ru  </w:t>
      </w:r>
    </w:p>
    <w:p w14:paraId="1282A556"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Национальная электронная библиотека http://нэб.рф/</w:t>
      </w:r>
    </w:p>
    <w:p w14:paraId="390D883E"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w:t>
      </w:r>
      <w:r w:rsidRPr="00F56966">
        <w:rPr>
          <w:rFonts w:ascii="Times New Roman" w:hAnsi="Times New Roman" w:cs="Times New Roman"/>
          <w:sz w:val="28"/>
          <w:szCs w:val="28"/>
          <w:lang w:val="en-US"/>
        </w:rPr>
        <w:tab/>
        <w:t>Academic Reference http://ar.cnki.net/ACADREF</w:t>
      </w:r>
    </w:p>
    <w:p w14:paraId="57308E9C"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Пакет баз данных компании EBSCO </w:t>
      </w:r>
      <w:proofErr w:type="spellStart"/>
      <w:r w:rsidRPr="00F56966">
        <w:rPr>
          <w:rFonts w:ascii="Times New Roman" w:hAnsi="Times New Roman" w:cs="Times New Roman"/>
          <w:sz w:val="28"/>
          <w:szCs w:val="28"/>
        </w:rPr>
        <w:t>Publishing</w:t>
      </w:r>
      <w:proofErr w:type="spellEnd"/>
      <w:r w:rsidRPr="00F56966">
        <w:rPr>
          <w:rFonts w:ascii="Times New Roman" w:hAnsi="Times New Roman" w:cs="Times New Roman"/>
          <w:sz w:val="28"/>
          <w:szCs w:val="28"/>
        </w:rPr>
        <w:t xml:space="preserve">, крупнейшего </w:t>
      </w:r>
      <w:proofErr w:type="spellStart"/>
      <w:r w:rsidRPr="00F56966">
        <w:rPr>
          <w:rFonts w:ascii="Times New Roman" w:hAnsi="Times New Roman" w:cs="Times New Roman"/>
          <w:sz w:val="28"/>
          <w:szCs w:val="28"/>
        </w:rPr>
        <w:t>агрегатора</w:t>
      </w:r>
      <w:proofErr w:type="spellEnd"/>
      <w:r w:rsidRPr="00F56966">
        <w:rPr>
          <w:rFonts w:ascii="Times New Roman" w:hAnsi="Times New Roman" w:cs="Times New Roman"/>
          <w:sz w:val="28"/>
          <w:szCs w:val="28"/>
        </w:rPr>
        <w:t xml:space="preserve"> научных ресурсов ведущих издательств мира http://search.ebscohost.com</w:t>
      </w:r>
    </w:p>
    <w:p w14:paraId="7CDBD993"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Электронные продукты издательства </w:t>
      </w:r>
      <w:proofErr w:type="spellStart"/>
      <w:r w:rsidRPr="00F56966">
        <w:rPr>
          <w:rFonts w:ascii="Times New Roman" w:hAnsi="Times New Roman" w:cs="Times New Roman"/>
          <w:sz w:val="28"/>
          <w:szCs w:val="28"/>
        </w:rPr>
        <w:t>Elsevier</w:t>
      </w:r>
      <w:proofErr w:type="spellEnd"/>
      <w:r w:rsidRPr="00F56966">
        <w:rPr>
          <w:rFonts w:ascii="Times New Roman" w:hAnsi="Times New Roman" w:cs="Times New Roman"/>
          <w:sz w:val="28"/>
          <w:szCs w:val="28"/>
        </w:rPr>
        <w:t xml:space="preserve"> http://www.sciencedirect.com</w:t>
      </w:r>
    </w:p>
    <w:p w14:paraId="1936D39E"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w:t>
      </w:r>
      <w:r w:rsidRPr="00F56966">
        <w:rPr>
          <w:rFonts w:ascii="Times New Roman" w:hAnsi="Times New Roman" w:cs="Times New Roman"/>
          <w:sz w:val="28"/>
          <w:szCs w:val="28"/>
          <w:lang w:val="en-US"/>
        </w:rPr>
        <w:tab/>
        <w:t xml:space="preserve">Emerald: Management </w:t>
      </w:r>
      <w:proofErr w:type="spellStart"/>
      <w:r w:rsidRPr="00F56966">
        <w:rPr>
          <w:rFonts w:ascii="Times New Roman" w:hAnsi="Times New Roman" w:cs="Times New Roman"/>
          <w:sz w:val="28"/>
          <w:szCs w:val="28"/>
          <w:lang w:val="en-US"/>
        </w:rPr>
        <w:t>eJournal</w:t>
      </w:r>
      <w:proofErr w:type="spellEnd"/>
      <w:r w:rsidRPr="00F56966">
        <w:rPr>
          <w:rFonts w:ascii="Times New Roman" w:hAnsi="Times New Roman" w:cs="Times New Roman"/>
          <w:sz w:val="28"/>
          <w:szCs w:val="28"/>
          <w:lang w:val="en-US"/>
        </w:rPr>
        <w:t xml:space="preserve"> Portfolio https://www.emerald.com/insight/</w:t>
      </w:r>
    </w:p>
    <w:p w14:paraId="67610793"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w:t>
      </w:r>
      <w:r w:rsidRPr="00F56966">
        <w:rPr>
          <w:rFonts w:ascii="Times New Roman" w:hAnsi="Times New Roman" w:cs="Times New Roman"/>
          <w:sz w:val="28"/>
          <w:szCs w:val="28"/>
          <w:lang w:val="en-US"/>
        </w:rPr>
        <w:tab/>
        <w:t>JSTOR Arts &amp; Sciences I Collection http://jstor.org</w:t>
      </w:r>
    </w:p>
    <w:p w14:paraId="106C6E91"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w:t>
      </w:r>
      <w:r w:rsidRPr="00F56966">
        <w:rPr>
          <w:rFonts w:ascii="Times New Roman" w:hAnsi="Times New Roman" w:cs="Times New Roman"/>
          <w:sz w:val="28"/>
          <w:szCs w:val="28"/>
          <w:lang w:val="en-US"/>
        </w:rPr>
        <w:tab/>
        <w:t>Oxford Scholarship Online https://oxford.universitypressscholarship.com/</w:t>
      </w:r>
    </w:p>
    <w:p w14:paraId="2ADA7430"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Коллекция научных журналов </w:t>
      </w:r>
      <w:proofErr w:type="spellStart"/>
      <w:r w:rsidRPr="00F56966">
        <w:rPr>
          <w:rFonts w:ascii="Times New Roman" w:hAnsi="Times New Roman" w:cs="Times New Roman"/>
          <w:sz w:val="28"/>
          <w:szCs w:val="28"/>
        </w:rPr>
        <w:t>Oxford</w:t>
      </w:r>
      <w:proofErr w:type="spellEnd"/>
      <w:r w:rsidRPr="00F56966">
        <w:rPr>
          <w:rFonts w:ascii="Times New Roman" w:hAnsi="Times New Roman" w:cs="Times New Roman"/>
          <w:sz w:val="28"/>
          <w:szCs w:val="28"/>
        </w:rPr>
        <w:t xml:space="preserve"> </w:t>
      </w:r>
      <w:proofErr w:type="spellStart"/>
      <w:r w:rsidRPr="00F56966">
        <w:rPr>
          <w:rFonts w:ascii="Times New Roman" w:hAnsi="Times New Roman" w:cs="Times New Roman"/>
          <w:sz w:val="28"/>
          <w:szCs w:val="28"/>
        </w:rPr>
        <w:t>University</w:t>
      </w:r>
      <w:proofErr w:type="spellEnd"/>
      <w:r w:rsidRPr="00F56966">
        <w:rPr>
          <w:rFonts w:ascii="Times New Roman" w:hAnsi="Times New Roman" w:cs="Times New Roman"/>
          <w:sz w:val="28"/>
          <w:szCs w:val="28"/>
        </w:rPr>
        <w:t xml:space="preserve"> </w:t>
      </w:r>
      <w:proofErr w:type="spellStart"/>
      <w:r w:rsidRPr="00F56966">
        <w:rPr>
          <w:rFonts w:ascii="Times New Roman" w:hAnsi="Times New Roman" w:cs="Times New Roman"/>
          <w:sz w:val="28"/>
          <w:szCs w:val="28"/>
        </w:rPr>
        <w:t>Press</w:t>
      </w:r>
      <w:proofErr w:type="spellEnd"/>
      <w:r w:rsidRPr="00F56966">
        <w:rPr>
          <w:rFonts w:ascii="Times New Roman" w:hAnsi="Times New Roman" w:cs="Times New Roman"/>
          <w:sz w:val="28"/>
          <w:szCs w:val="28"/>
        </w:rPr>
        <w:t xml:space="preserve"> https://academic.oup.com/journals/</w:t>
      </w:r>
    </w:p>
    <w:p w14:paraId="19A8222B"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r>
      <w:proofErr w:type="spellStart"/>
      <w:r w:rsidRPr="00F56966">
        <w:rPr>
          <w:rFonts w:ascii="Times New Roman" w:hAnsi="Times New Roman" w:cs="Times New Roman"/>
          <w:sz w:val="28"/>
          <w:szCs w:val="28"/>
        </w:rPr>
        <w:t>Scopus</w:t>
      </w:r>
      <w:proofErr w:type="spellEnd"/>
      <w:r w:rsidRPr="00F56966">
        <w:rPr>
          <w:rFonts w:ascii="Times New Roman" w:hAnsi="Times New Roman" w:cs="Times New Roman"/>
          <w:sz w:val="28"/>
          <w:szCs w:val="28"/>
        </w:rPr>
        <w:t xml:space="preserve"> https://www.scopus.com</w:t>
      </w:r>
    </w:p>
    <w:p w14:paraId="62337F18"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 xml:space="preserve">Электронная коллекция книг издательства </w:t>
      </w:r>
      <w:proofErr w:type="spellStart"/>
      <w:proofErr w:type="gramStart"/>
      <w:r w:rsidRPr="00F56966">
        <w:rPr>
          <w:rFonts w:ascii="Times New Roman" w:hAnsi="Times New Roman" w:cs="Times New Roman"/>
          <w:sz w:val="28"/>
          <w:szCs w:val="28"/>
        </w:rPr>
        <w:t>Springer</w:t>
      </w:r>
      <w:proofErr w:type="spellEnd"/>
      <w:r w:rsidRPr="00F56966">
        <w:rPr>
          <w:rFonts w:ascii="Times New Roman" w:hAnsi="Times New Roman" w:cs="Times New Roman"/>
          <w:sz w:val="28"/>
          <w:szCs w:val="28"/>
        </w:rPr>
        <w:t xml:space="preserve">:  </w:t>
      </w:r>
      <w:proofErr w:type="spellStart"/>
      <w:r w:rsidRPr="00F56966">
        <w:rPr>
          <w:rFonts w:ascii="Times New Roman" w:hAnsi="Times New Roman" w:cs="Times New Roman"/>
          <w:sz w:val="28"/>
          <w:szCs w:val="28"/>
        </w:rPr>
        <w:t>Springer</w:t>
      </w:r>
      <w:proofErr w:type="spellEnd"/>
      <w:proofErr w:type="gramEnd"/>
      <w:r w:rsidRPr="00F56966">
        <w:rPr>
          <w:rFonts w:ascii="Times New Roman" w:hAnsi="Times New Roman" w:cs="Times New Roman"/>
          <w:sz w:val="28"/>
          <w:szCs w:val="28"/>
        </w:rPr>
        <w:t xml:space="preserve"> </w:t>
      </w:r>
      <w:proofErr w:type="spellStart"/>
      <w:r w:rsidRPr="00F56966">
        <w:rPr>
          <w:rFonts w:ascii="Times New Roman" w:hAnsi="Times New Roman" w:cs="Times New Roman"/>
          <w:sz w:val="28"/>
          <w:szCs w:val="28"/>
        </w:rPr>
        <w:t>eBooks</w:t>
      </w:r>
      <w:proofErr w:type="spellEnd"/>
      <w:r w:rsidRPr="00F56966">
        <w:rPr>
          <w:rFonts w:ascii="Times New Roman" w:hAnsi="Times New Roman" w:cs="Times New Roman"/>
          <w:sz w:val="28"/>
          <w:szCs w:val="28"/>
        </w:rPr>
        <w:t xml:space="preserve"> http://link.springer.com/</w:t>
      </w:r>
    </w:p>
    <w:p w14:paraId="6C9FB3C0"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Электронная библиотека «Русская история» http://history-lib.ru/</w:t>
      </w:r>
    </w:p>
    <w:p w14:paraId="45BFCC81"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Электронная библиотека (электронный читальный зал) Президентской библиотеки им. Б.Н. Ельцина https://www.prlib.ru/</w:t>
      </w:r>
    </w:p>
    <w:p w14:paraId="6A153F29"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lastRenderedPageBreak/>
        <w:t>•</w:t>
      </w:r>
      <w:r w:rsidRPr="00F56966">
        <w:rPr>
          <w:rFonts w:ascii="Times New Roman" w:hAnsi="Times New Roman" w:cs="Times New Roman"/>
          <w:sz w:val="28"/>
          <w:szCs w:val="28"/>
        </w:rPr>
        <w:tab/>
        <w:t>Университетская информационная система РОССИЯ (УИС РОССИЯ) https://uisrussia.msu.ru/</w:t>
      </w:r>
    </w:p>
    <w:p w14:paraId="4C2500FA"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w:t>
      </w:r>
      <w:r w:rsidRPr="00F56966">
        <w:rPr>
          <w:rFonts w:ascii="Times New Roman" w:hAnsi="Times New Roman" w:cs="Times New Roman"/>
          <w:sz w:val="28"/>
          <w:szCs w:val="28"/>
        </w:rPr>
        <w:tab/>
        <w:t>Цифровой архив научных журналов: http://arch.neicon.ru/xmlui/</w:t>
      </w:r>
    </w:p>
    <w:p w14:paraId="42A3650A"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Annual Reviews</w:t>
      </w:r>
    </w:p>
    <w:p w14:paraId="116811E5"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Cambridge University Press</w:t>
      </w:r>
    </w:p>
    <w:p w14:paraId="608328D3"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The Institute of Physics (IOP) Publishing</w:t>
      </w:r>
    </w:p>
    <w:p w14:paraId="22C20E0E"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xml:space="preserve">- Nature  </w:t>
      </w:r>
    </w:p>
    <w:p w14:paraId="09A1FC0A"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Oxford University Press</w:t>
      </w:r>
    </w:p>
    <w:p w14:paraId="264ED404"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Royal Society of Chemistry</w:t>
      </w:r>
    </w:p>
    <w:p w14:paraId="392862C3"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SAGE Publications</w:t>
      </w:r>
    </w:p>
    <w:p w14:paraId="5D61AD5A"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Science</w:t>
      </w:r>
    </w:p>
    <w:p w14:paraId="07443FB9"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lang w:val="en-US"/>
        </w:rPr>
      </w:pPr>
      <w:r w:rsidRPr="00F56966">
        <w:rPr>
          <w:rFonts w:ascii="Times New Roman" w:hAnsi="Times New Roman" w:cs="Times New Roman"/>
          <w:sz w:val="28"/>
          <w:szCs w:val="28"/>
          <w:lang w:val="en-US"/>
        </w:rPr>
        <w:t>- Taylor &amp; Francis Group</w:t>
      </w:r>
    </w:p>
    <w:p w14:paraId="604D5081"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 xml:space="preserve">Справочная правовая система «Консультант </w:t>
      </w:r>
      <w:proofErr w:type="gramStart"/>
      <w:r w:rsidRPr="00F56966">
        <w:rPr>
          <w:rFonts w:ascii="Times New Roman" w:hAnsi="Times New Roman" w:cs="Times New Roman"/>
          <w:sz w:val="28"/>
          <w:szCs w:val="28"/>
        </w:rPr>
        <w:t>Плюс»  http://www.consultant.ru/</w:t>
      </w:r>
      <w:proofErr w:type="gramEnd"/>
    </w:p>
    <w:p w14:paraId="11165CD4" w14:textId="77777777" w:rsidR="004B4AB0" w:rsidRPr="00F56966" w:rsidRDefault="004B4AB0" w:rsidP="004B4AB0">
      <w:pPr>
        <w:tabs>
          <w:tab w:val="num" w:pos="851"/>
          <w:tab w:val="left" w:pos="1134"/>
          <w:tab w:val="left" w:pos="1901"/>
        </w:tabs>
        <w:spacing w:line="240" w:lineRule="auto"/>
        <w:contextualSpacing/>
        <w:rPr>
          <w:rFonts w:ascii="Times New Roman" w:hAnsi="Times New Roman" w:cs="Times New Roman"/>
          <w:sz w:val="28"/>
          <w:szCs w:val="28"/>
        </w:rPr>
      </w:pPr>
      <w:r w:rsidRPr="00F56966">
        <w:rPr>
          <w:rFonts w:ascii="Times New Roman" w:hAnsi="Times New Roman" w:cs="Times New Roman"/>
          <w:sz w:val="28"/>
          <w:szCs w:val="28"/>
        </w:rPr>
        <w:t>Справочная правовая система «ГАРАНТ» http://www.garant.ru/</w:t>
      </w:r>
    </w:p>
    <w:p w14:paraId="21F3DD13" w14:textId="77777777" w:rsidR="004B4AB0" w:rsidRPr="00F56966" w:rsidRDefault="004B4AB0" w:rsidP="004B4AB0">
      <w:pPr>
        <w:spacing w:after="0" w:line="240" w:lineRule="auto"/>
        <w:rPr>
          <w:rFonts w:ascii="Times New Roman" w:hAnsi="Times New Roman" w:cs="Times New Roman"/>
          <w:b/>
          <w:bCs/>
          <w:sz w:val="28"/>
          <w:szCs w:val="28"/>
        </w:rPr>
      </w:pPr>
    </w:p>
    <w:p w14:paraId="4525324A" w14:textId="7795E445" w:rsidR="00F03152" w:rsidRPr="00F56966" w:rsidRDefault="004B4AB0" w:rsidP="008A061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14:paraId="737993D1" w14:textId="48DA40A5" w:rsidR="008B4D1C" w:rsidRPr="00D95002" w:rsidRDefault="00D95002" w:rsidP="00D95002">
      <w:pPr>
        <w:spacing w:line="360" w:lineRule="auto"/>
        <w:jc w:val="both"/>
        <w:rPr>
          <w:rFonts w:ascii="Times New Roman" w:eastAsia="TimesNewRomanPSMT" w:hAnsi="Times New Roman" w:cs="Times New Roman"/>
          <w:b/>
          <w:sz w:val="28"/>
          <w:szCs w:val="28"/>
        </w:rPr>
      </w:pPr>
      <w:r>
        <w:rPr>
          <w:rFonts w:ascii="Times New Roman" w:hAnsi="Times New Roman" w:cs="Times New Roman"/>
          <w:b/>
          <w:sz w:val="28"/>
          <w:szCs w:val="28"/>
        </w:rPr>
        <w:t>4.</w:t>
      </w:r>
      <w:r w:rsidRPr="00D95002">
        <w:rPr>
          <w:rFonts w:ascii="Times New Roman" w:hAnsi="Times New Roman"/>
          <w:noProof/>
          <w:sz w:val="28"/>
          <w:szCs w:val="28"/>
        </w:rPr>
        <w:t xml:space="preserve"> </w:t>
      </w:r>
      <w:r w:rsidRPr="00D95002">
        <w:rPr>
          <w:rFonts w:ascii="Times New Roman" w:hAnsi="Times New Roman"/>
          <w:b/>
          <w:noProof/>
          <w:sz w:val="28"/>
          <w:szCs w:val="28"/>
        </w:rPr>
        <w:t>Критерии оценки результатов сдачи кандидатского зкзамена</w:t>
      </w:r>
    </w:p>
    <w:tbl>
      <w:tblPr>
        <w:tblStyle w:val="a4"/>
        <w:tblW w:w="9351" w:type="dxa"/>
        <w:tblLayout w:type="fixed"/>
        <w:tblLook w:val="04A0" w:firstRow="1" w:lastRow="0" w:firstColumn="1" w:lastColumn="0" w:noHBand="0" w:noVBand="1"/>
      </w:tblPr>
      <w:tblGrid>
        <w:gridCol w:w="1555"/>
        <w:gridCol w:w="2409"/>
        <w:gridCol w:w="2835"/>
        <w:gridCol w:w="2552"/>
      </w:tblGrid>
      <w:tr w:rsidR="003A6D21" w:rsidRPr="00AA7C28" w14:paraId="65C2ECCC" w14:textId="09DADA08" w:rsidTr="00D95002">
        <w:trPr>
          <w:trHeight w:val="1275"/>
        </w:trPr>
        <w:tc>
          <w:tcPr>
            <w:tcW w:w="1555" w:type="dxa"/>
          </w:tcPr>
          <w:p w14:paraId="1EA1A404" w14:textId="11532DA3" w:rsidR="003A6D21" w:rsidRPr="00AA7C28" w:rsidRDefault="003A6D21" w:rsidP="00293261">
            <w:pPr>
              <w:tabs>
                <w:tab w:val="left" w:pos="0"/>
              </w:tabs>
              <w:ind w:hanging="112"/>
              <w:contextualSpacing/>
              <w:jc w:val="center"/>
              <w:rPr>
                <w:rFonts w:ascii="Times New Roman" w:hAnsi="Times New Roman"/>
                <w:b/>
                <w:sz w:val="24"/>
                <w:szCs w:val="24"/>
              </w:rPr>
            </w:pPr>
            <w:r>
              <w:rPr>
                <w:rFonts w:ascii="Times New Roman" w:hAnsi="Times New Roman"/>
                <w:b/>
                <w:sz w:val="24"/>
                <w:szCs w:val="24"/>
              </w:rPr>
              <w:t>Код и н</w:t>
            </w:r>
            <w:r w:rsidRPr="00AA7C28">
              <w:rPr>
                <w:rFonts w:ascii="Times New Roman" w:hAnsi="Times New Roman"/>
                <w:b/>
                <w:sz w:val="24"/>
                <w:szCs w:val="24"/>
              </w:rPr>
              <w:t>аименование компетенции</w:t>
            </w:r>
          </w:p>
        </w:tc>
        <w:tc>
          <w:tcPr>
            <w:tcW w:w="2409" w:type="dxa"/>
          </w:tcPr>
          <w:p w14:paraId="3A1DF622" w14:textId="77777777" w:rsidR="003A6D21" w:rsidRPr="00AA7C28" w:rsidRDefault="003A6D21" w:rsidP="00293261">
            <w:pPr>
              <w:tabs>
                <w:tab w:val="left" w:pos="0"/>
              </w:tabs>
              <w:ind w:hanging="112"/>
              <w:contextualSpacing/>
              <w:jc w:val="center"/>
              <w:rPr>
                <w:rFonts w:ascii="Times New Roman" w:hAnsi="Times New Roman"/>
                <w:b/>
                <w:sz w:val="24"/>
                <w:szCs w:val="24"/>
              </w:rPr>
            </w:pPr>
            <w:r w:rsidRPr="00AA7C28">
              <w:rPr>
                <w:rFonts w:ascii="Times New Roman" w:hAnsi="Times New Roman"/>
                <w:b/>
                <w:sz w:val="24"/>
                <w:szCs w:val="24"/>
              </w:rPr>
              <w:t>Индикаторы достижения компетенции</w:t>
            </w:r>
          </w:p>
        </w:tc>
        <w:tc>
          <w:tcPr>
            <w:tcW w:w="2835" w:type="dxa"/>
          </w:tcPr>
          <w:p w14:paraId="2A785789" w14:textId="77777777" w:rsidR="003A6D21" w:rsidRPr="00AA7C28" w:rsidRDefault="003A6D21" w:rsidP="00293261">
            <w:pPr>
              <w:tabs>
                <w:tab w:val="left" w:pos="0"/>
              </w:tabs>
              <w:ind w:hanging="112"/>
              <w:contextualSpacing/>
              <w:jc w:val="center"/>
              <w:rPr>
                <w:rFonts w:ascii="Times New Roman" w:hAnsi="Times New Roman"/>
                <w:b/>
                <w:sz w:val="24"/>
                <w:szCs w:val="24"/>
              </w:rPr>
            </w:pPr>
            <w:r w:rsidRPr="00AA7C28">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552" w:type="dxa"/>
          </w:tcPr>
          <w:p w14:paraId="3AB74249" w14:textId="77777777" w:rsidR="007207A8" w:rsidRPr="007207A8" w:rsidRDefault="007207A8" w:rsidP="007207A8">
            <w:pPr>
              <w:jc w:val="center"/>
              <w:rPr>
                <w:rFonts w:ascii="Times New Roman" w:hAnsi="Times New Roman"/>
                <w:b/>
                <w:sz w:val="24"/>
                <w:szCs w:val="24"/>
              </w:rPr>
            </w:pPr>
            <w:r w:rsidRPr="007207A8">
              <w:rPr>
                <w:rFonts w:ascii="Times New Roman" w:hAnsi="Times New Roman"/>
                <w:b/>
                <w:sz w:val="24"/>
                <w:szCs w:val="24"/>
              </w:rPr>
              <w:t>Типовые контрольные задания</w:t>
            </w:r>
          </w:p>
          <w:p w14:paraId="2BEB0B59" w14:textId="2376BD2B" w:rsidR="003A6D21" w:rsidRPr="00AA7C28" w:rsidRDefault="007207A8" w:rsidP="007207A8">
            <w:pPr>
              <w:tabs>
                <w:tab w:val="left" w:pos="0"/>
              </w:tabs>
              <w:ind w:hanging="112"/>
              <w:contextualSpacing/>
              <w:jc w:val="center"/>
              <w:rPr>
                <w:rFonts w:ascii="Times New Roman" w:hAnsi="Times New Roman"/>
                <w:b/>
                <w:sz w:val="24"/>
                <w:szCs w:val="24"/>
              </w:rPr>
            </w:pPr>
            <w:r w:rsidRPr="007207A8">
              <w:rPr>
                <w:rFonts w:ascii="Times New Roman" w:hAnsi="Times New Roman"/>
                <w:b/>
                <w:sz w:val="24"/>
                <w:szCs w:val="24"/>
              </w:rPr>
              <w:t>для оценки качества сформированных компетенций</w:t>
            </w:r>
          </w:p>
        </w:tc>
      </w:tr>
      <w:tr w:rsidR="00BA1491" w:rsidRPr="00AA7C28" w14:paraId="4CD0821C" w14:textId="7D158229" w:rsidTr="00D95002">
        <w:trPr>
          <w:trHeight w:val="353"/>
        </w:trPr>
        <w:tc>
          <w:tcPr>
            <w:tcW w:w="1555" w:type="dxa"/>
          </w:tcPr>
          <w:p w14:paraId="2AC558AF" w14:textId="485E1DAB" w:rsidR="00BA1491" w:rsidRPr="00AA7C28" w:rsidRDefault="00BA1491" w:rsidP="00BA1491">
            <w:pPr>
              <w:tabs>
                <w:tab w:val="left" w:pos="540"/>
              </w:tabs>
              <w:contextualSpacing/>
              <w:rPr>
                <w:rFonts w:ascii="Times New Roman" w:hAnsi="Times New Roman"/>
                <w:sz w:val="24"/>
                <w:szCs w:val="24"/>
              </w:rPr>
            </w:pPr>
            <w:r w:rsidRPr="00AA7C28">
              <w:rPr>
                <w:rFonts w:ascii="Times New Roman" w:hAnsi="Times New Roman"/>
                <w:sz w:val="24"/>
                <w:szCs w:val="24"/>
              </w:rPr>
              <w:t>ПКС-1</w:t>
            </w:r>
            <w:r>
              <w:rPr>
                <w:rFonts w:ascii="Times New Roman" w:hAnsi="Times New Roman"/>
                <w:sz w:val="24"/>
                <w:szCs w:val="24"/>
              </w:rPr>
              <w:t xml:space="preserve"> </w:t>
            </w:r>
            <w:r w:rsidRPr="00AA7C28">
              <w:rPr>
                <w:rFonts w:ascii="Times New Roman" w:hAnsi="Times New Roman"/>
                <w:sz w:val="24"/>
                <w:szCs w:val="24"/>
              </w:rPr>
              <w:t xml:space="preserve">Способность к разработке моделей и методов описания и объяснения социальных явлений и процессов </w:t>
            </w:r>
          </w:p>
        </w:tc>
        <w:tc>
          <w:tcPr>
            <w:tcW w:w="2409" w:type="dxa"/>
          </w:tcPr>
          <w:p w14:paraId="6FE7EA11" w14:textId="77777777" w:rsidR="00BA1491" w:rsidRPr="00AA7C28" w:rsidRDefault="00BA1491" w:rsidP="00BA1491">
            <w:pPr>
              <w:rPr>
                <w:rFonts w:ascii="Times New Roman" w:hAnsi="Times New Roman"/>
                <w:sz w:val="24"/>
                <w:szCs w:val="24"/>
              </w:rPr>
            </w:pPr>
            <w:r w:rsidRPr="00AA7C28">
              <w:rPr>
                <w:rFonts w:ascii="Times New Roman" w:hAnsi="Times New Roman"/>
                <w:sz w:val="24"/>
                <w:szCs w:val="24"/>
              </w:rPr>
              <w:t>1. Демонстрирует знание современных социологических теорий, основных закономерностей протекания комплексных социальных и экономических процессов и механизмов функционирования основных социальных общностей.</w:t>
            </w:r>
          </w:p>
          <w:p w14:paraId="0CB12708" w14:textId="1E32C580" w:rsidR="008B3437" w:rsidRDefault="008B3437" w:rsidP="00BA1491">
            <w:pPr>
              <w:rPr>
                <w:rFonts w:ascii="Times New Roman" w:hAnsi="Times New Roman"/>
                <w:sz w:val="24"/>
                <w:szCs w:val="24"/>
              </w:rPr>
            </w:pPr>
          </w:p>
          <w:p w14:paraId="71069EEA" w14:textId="77777777" w:rsidR="008B3437" w:rsidRPr="00AA7C28" w:rsidRDefault="008B3437" w:rsidP="00BA1491">
            <w:pPr>
              <w:rPr>
                <w:rFonts w:ascii="Times New Roman" w:hAnsi="Times New Roman"/>
                <w:sz w:val="24"/>
                <w:szCs w:val="24"/>
              </w:rPr>
            </w:pPr>
          </w:p>
          <w:p w14:paraId="6922B3D4" w14:textId="77777777" w:rsidR="00BA1491" w:rsidRPr="00AA7C28" w:rsidRDefault="00BA1491" w:rsidP="00BA1491">
            <w:pPr>
              <w:rPr>
                <w:rFonts w:ascii="Times New Roman" w:hAnsi="Times New Roman"/>
                <w:sz w:val="24"/>
                <w:szCs w:val="24"/>
              </w:rPr>
            </w:pPr>
            <w:r w:rsidRPr="00AA7C28">
              <w:rPr>
                <w:rFonts w:ascii="Times New Roman" w:hAnsi="Times New Roman"/>
                <w:sz w:val="24"/>
                <w:szCs w:val="24"/>
              </w:rPr>
              <w:t xml:space="preserve">2. Выявляет и анализирует исследовательские данные для решения социальных проблем, </w:t>
            </w:r>
            <w:r w:rsidRPr="00AA7C28">
              <w:rPr>
                <w:rFonts w:ascii="Times New Roman" w:hAnsi="Times New Roman"/>
                <w:sz w:val="24"/>
                <w:szCs w:val="24"/>
              </w:rPr>
              <w:lastRenderedPageBreak/>
              <w:t>осуществляет группировку и типологизацию социальных явлений и процессов, использует концепции социальных наук для построения моделей объяснения и прогнозирования, управляет проектами фундаментальных и прикладных социологических исследований.</w:t>
            </w:r>
          </w:p>
          <w:p w14:paraId="7359BA4F" w14:textId="77777777" w:rsidR="00BA1491" w:rsidRPr="00AA7C28" w:rsidRDefault="00BA1491" w:rsidP="00BA1491">
            <w:pPr>
              <w:rPr>
                <w:rFonts w:ascii="Times New Roman" w:hAnsi="Times New Roman"/>
                <w:sz w:val="24"/>
                <w:szCs w:val="24"/>
              </w:rPr>
            </w:pPr>
          </w:p>
          <w:p w14:paraId="544D50EC" w14:textId="77777777" w:rsidR="00BA1491" w:rsidRPr="00AA7C28" w:rsidRDefault="00BA1491" w:rsidP="00BA1491">
            <w:pPr>
              <w:tabs>
                <w:tab w:val="left" w:pos="540"/>
              </w:tabs>
              <w:contextualSpacing/>
              <w:rPr>
                <w:rFonts w:ascii="Times New Roman" w:hAnsi="Times New Roman"/>
                <w:sz w:val="24"/>
                <w:szCs w:val="24"/>
              </w:rPr>
            </w:pPr>
            <w:r w:rsidRPr="00AA7C28">
              <w:rPr>
                <w:rFonts w:ascii="Times New Roman" w:hAnsi="Times New Roman"/>
                <w:sz w:val="24"/>
                <w:szCs w:val="24"/>
              </w:rPr>
              <w:t>3. Применяет профессиональные знания для построения описательных, объяснительных и прогнозных моделей социальных явлений и процессов на основе социологических теорий, разрабатывает стратегии управления социальными и исследовательскими проектами, учитывает и оценивает риски.</w:t>
            </w:r>
          </w:p>
        </w:tc>
        <w:tc>
          <w:tcPr>
            <w:tcW w:w="2835" w:type="dxa"/>
          </w:tcPr>
          <w:p w14:paraId="3F31CCF5"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lastRenderedPageBreak/>
              <w:t>Знать</w:t>
            </w:r>
            <w:r w:rsidRPr="00E13088">
              <w:rPr>
                <w:rFonts w:ascii="Times New Roman" w:hAnsi="Times New Roman"/>
                <w:sz w:val="24"/>
                <w:szCs w:val="24"/>
              </w:rPr>
              <w:t xml:space="preserve"> основные современные социологические теории, объясняющие закономерности социальных и экономических процессов.</w:t>
            </w:r>
          </w:p>
          <w:p w14:paraId="7490A3EC"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применять знания современных социологических теорий при разработке концептуальных моделей исследований.</w:t>
            </w:r>
          </w:p>
          <w:p w14:paraId="6BED9B87" w14:textId="7CB5D092" w:rsidR="00BA1491" w:rsidRDefault="00BA1491" w:rsidP="00BA1491">
            <w:pPr>
              <w:tabs>
                <w:tab w:val="left" w:pos="540"/>
              </w:tabs>
              <w:contextualSpacing/>
              <w:rPr>
                <w:rFonts w:ascii="Times New Roman" w:hAnsi="Times New Roman"/>
                <w:sz w:val="24"/>
                <w:szCs w:val="24"/>
              </w:rPr>
            </w:pPr>
          </w:p>
          <w:p w14:paraId="660F73F0" w14:textId="557A5472" w:rsidR="008B3437" w:rsidRDefault="008B3437" w:rsidP="00BA1491">
            <w:pPr>
              <w:tabs>
                <w:tab w:val="left" w:pos="540"/>
              </w:tabs>
              <w:contextualSpacing/>
              <w:rPr>
                <w:rFonts w:ascii="Times New Roman" w:hAnsi="Times New Roman"/>
                <w:sz w:val="24"/>
                <w:szCs w:val="24"/>
              </w:rPr>
            </w:pPr>
          </w:p>
          <w:p w14:paraId="64C75F4F" w14:textId="29893CD2" w:rsidR="008B3437" w:rsidRPr="00E13088" w:rsidRDefault="008B3437" w:rsidP="00BA1491">
            <w:pPr>
              <w:tabs>
                <w:tab w:val="left" w:pos="540"/>
              </w:tabs>
              <w:contextualSpacing/>
              <w:rPr>
                <w:rFonts w:ascii="Times New Roman" w:hAnsi="Times New Roman"/>
                <w:sz w:val="24"/>
                <w:szCs w:val="24"/>
              </w:rPr>
            </w:pPr>
          </w:p>
          <w:p w14:paraId="1574818E"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методические основы типологизации и моделирования социальных процессов</w:t>
            </w:r>
            <w:r>
              <w:rPr>
                <w:rFonts w:ascii="Times New Roman" w:hAnsi="Times New Roman"/>
                <w:sz w:val="24"/>
                <w:szCs w:val="24"/>
              </w:rPr>
              <w:t>.</w:t>
            </w:r>
          </w:p>
          <w:p w14:paraId="319AF3A3"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осуществлять типологизацию и </w:t>
            </w:r>
            <w:r w:rsidRPr="00E13088">
              <w:rPr>
                <w:rFonts w:ascii="Times New Roman" w:hAnsi="Times New Roman"/>
                <w:sz w:val="24"/>
                <w:szCs w:val="24"/>
              </w:rPr>
              <w:lastRenderedPageBreak/>
              <w:t>моделирование в фундаментальных и прикладных социологических исследованиях</w:t>
            </w:r>
            <w:r>
              <w:rPr>
                <w:rFonts w:ascii="Times New Roman" w:hAnsi="Times New Roman"/>
                <w:sz w:val="24"/>
                <w:szCs w:val="24"/>
              </w:rPr>
              <w:t>.</w:t>
            </w:r>
          </w:p>
          <w:p w14:paraId="20817FE5" w14:textId="77777777" w:rsidR="00BA1491" w:rsidRPr="00E13088" w:rsidRDefault="00BA1491" w:rsidP="00BA1491">
            <w:pPr>
              <w:tabs>
                <w:tab w:val="left" w:pos="540"/>
              </w:tabs>
              <w:contextualSpacing/>
              <w:rPr>
                <w:rFonts w:ascii="Times New Roman" w:hAnsi="Times New Roman"/>
                <w:i/>
                <w:sz w:val="24"/>
                <w:szCs w:val="24"/>
              </w:rPr>
            </w:pPr>
          </w:p>
          <w:p w14:paraId="23143934" w14:textId="77777777" w:rsidR="00BA1491" w:rsidRPr="00E13088" w:rsidRDefault="00BA1491" w:rsidP="00BA1491">
            <w:pPr>
              <w:tabs>
                <w:tab w:val="left" w:pos="540"/>
              </w:tabs>
              <w:contextualSpacing/>
              <w:rPr>
                <w:rFonts w:ascii="Times New Roman" w:hAnsi="Times New Roman"/>
                <w:i/>
                <w:sz w:val="24"/>
                <w:szCs w:val="24"/>
              </w:rPr>
            </w:pPr>
          </w:p>
          <w:p w14:paraId="59E33E88" w14:textId="77777777" w:rsidR="00BA1491" w:rsidRPr="00E13088" w:rsidRDefault="00BA1491" w:rsidP="00BA1491">
            <w:pPr>
              <w:tabs>
                <w:tab w:val="left" w:pos="540"/>
              </w:tabs>
              <w:contextualSpacing/>
              <w:rPr>
                <w:rFonts w:ascii="Times New Roman" w:hAnsi="Times New Roman"/>
                <w:i/>
                <w:sz w:val="24"/>
                <w:szCs w:val="24"/>
              </w:rPr>
            </w:pPr>
          </w:p>
          <w:p w14:paraId="7DE2BB8C" w14:textId="77777777" w:rsidR="00BA1491" w:rsidRDefault="00BA1491" w:rsidP="00BA1491">
            <w:pPr>
              <w:tabs>
                <w:tab w:val="left" w:pos="540"/>
              </w:tabs>
              <w:contextualSpacing/>
              <w:rPr>
                <w:rFonts w:ascii="Times New Roman" w:hAnsi="Times New Roman"/>
                <w:i/>
                <w:sz w:val="24"/>
                <w:szCs w:val="24"/>
              </w:rPr>
            </w:pPr>
          </w:p>
          <w:p w14:paraId="7E41E962" w14:textId="6D063ACE" w:rsidR="00BA1491" w:rsidRDefault="00BA1491" w:rsidP="00BA1491">
            <w:pPr>
              <w:tabs>
                <w:tab w:val="left" w:pos="540"/>
              </w:tabs>
              <w:contextualSpacing/>
              <w:rPr>
                <w:rFonts w:ascii="Times New Roman" w:hAnsi="Times New Roman"/>
                <w:i/>
                <w:sz w:val="24"/>
                <w:szCs w:val="24"/>
              </w:rPr>
            </w:pPr>
          </w:p>
          <w:p w14:paraId="230ADA1D" w14:textId="0619B788" w:rsidR="008B3437" w:rsidRDefault="008B3437" w:rsidP="00BA1491">
            <w:pPr>
              <w:tabs>
                <w:tab w:val="left" w:pos="540"/>
              </w:tabs>
              <w:contextualSpacing/>
              <w:rPr>
                <w:rFonts w:ascii="Times New Roman" w:hAnsi="Times New Roman"/>
                <w:i/>
                <w:sz w:val="24"/>
                <w:szCs w:val="24"/>
              </w:rPr>
            </w:pPr>
          </w:p>
          <w:p w14:paraId="23A29CC6" w14:textId="68F768EF" w:rsidR="008B3437" w:rsidRDefault="008B3437" w:rsidP="00BA1491">
            <w:pPr>
              <w:tabs>
                <w:tab w:val="left" w:pos="540"/>
              </w:tabs>
              <w:contextualSpacing/>
              <w:rPr>
                <w:rFonts w:ascii="Times New Roman" w:hAnsi="Times New Roman"/>
                <w:i/>
                <w:sz w:val="24"/>
                <w:szCs w:val="24"/>
              </w:rPr>
            </w:pPr>
          </w:p>
          <w:p w14:paraId="768192F4" w14:textId="5AB2C16D" w:rsidR="008B3437" w:rsidRDefault="008B3437" w:rsidP="00BA1491">
            <w:pPr>
              <w:tabs>
                <w:tab w:val="left" w:pos="540"/>
              </w:tabs>
              <w:contextualSpacing/>
              <w:rPr>
                <w:rFonts w:ascii="Times New Roman" w:hAnsi="Times New Roman"/>
                <w:i/>
                <w:sz w:val="24"/>
                <w:szCs w:val="24"/>
              </w:rPr>
            </w:pPr>
          </w:p>
          <w:p w14:paraId="16B348B1" w14:textId="3C03995E" w:rsidR="008B3437" w:rsidRDefault="008B3437" w:rsidP="00BA1491">
            <w:pPr>
              <w:tabs>
                <w:tab w:val="left" w:pos="540"/>
              </w:tabs>
              <w:contextualSpacing/>
              <w:rPr>
                <w:rFonts w:ascii="Times New Roman" w:hAnsi="Times New Roman"/>
                <w:i/>
                <w:sz w:val="24"/>
                <w:szCs w:val="24"/>
              </w:rPr>
            </w:pPr>
          </w:p>
          <w:p w14:paraId="711F7A92" w14:textId="77777777" w:rsidR="008B3437" w:rsidRDefault="008B3437" w:rsidP="00BA1491">
            <w:pPr>
              <w:tabs>
                <w:tab w:val="left" w:pos="540"/>
              </w:tabs>
              <w:contextualSpacing/>
              <w:rPr>
                <w:rFonts w:ascii="Times New Roman" w:hAnsi="Times New Roman"/>
                <w:i/>
                <w:sz w:val="24"/>
                <w:szCs w:val="24"/>
              </w:rPr>
            </w:pPr>
          </w:p>
          <w:p w14:paraId="41A35ACC" w14:textId="77777777" w:rsidR="00BA1491" w:rsidRDefault="00BA1491" w:rsidP="00BA1491">
            <w:pPr>
              <w:tabs>
                <w:tab w:val="left" w:pos="540"/>
              </w:tabs>
              <w:contextualSpacing/>
              <w:rPr>
                <w:rFonts w:ascii="Times New Roman" w:hAnsi="Times New Roman"/>
                <w:i/>
                <w:sz w:val="24"/>
                <w:szCs w:val="24"/>
              </w:rPr>
            </w:pPr>
          </w:p>
          <w:p w14:paraId="32DF2A3D"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основы теории управления и основных </w:t>
            </w:r>
            <w:proofErr w:type="spellStart"/>
            <w:r w:rsidRPr="00E13088">
              <w:rPr>
                <w:rFonts w:ascii="Times New Roman" w:hAnsi="Times New Roman"/>
                <w:sz w:val="24"/>
                <w:szCs w:val="24"/>
              </w:rPr>
              <w:t>рискологических</w:t>
            </w:r>
            <w:proofErr w:type="spellEnd"/>
            <w:r w:rsidRPr="00E13088">
              <w:rPr>
                <w:rFonts w:ascii="Times New Roman" w:hAnsi="Times New Roman"/>
                <w:sz w:val="24"/>
                <w:szCs w:val="24"/>
              </w:rPr>
              <w:t xml:space="preserve"> концепций</w:t>
            </w:r>
          </w:p>
          <w:p w14:paraId="36642FBE"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разрабатывать описательные, объяснительные и прогнозные модели социальных явлений и процессов на основе актуальных социологических теорий</w:t>
            </w:r>
          </w:p>
          <w:p w14:paraId="4D54E48B" w14:textId="77777777" w:rsidR="00BA1491" w:rsidRPr="00AA7C28" w:rsidRDefault="00BA1491" w:rsidP="00BA1491">
            <w:pPr>
              <w:tabs>
                <w:tab w:val="left" w:pos="540"/>
              </w:tabs>
              <w:contextualSpacing/>
              <w:rPr>
                <w:rFonts w:ascii="Times New Roman" w:hAnsi="Times New Roman"/>
                <w:sz w:val="24"/>
                <w:szCs w:val="24"/>
              </w:rPr>
            </w:pPr>
          </w:p>
        </w:tc>
        <w:tc>
          <w:tcPr>
            <w:tcW w:w="2552" w:type="dxa"/>
          </w:tcPr>
          <w:p w14:paraId="7CAE5956" w14:textId="77777777" w:rsidR="008B3437" w:rsidRDefault="008B3437" w:rsidP="004E10BC">
            <w:pPr>
              <w:widowControl w:val="0"/>
              <w:rPr>
                <w:rFonts w:ascii="Times New Roman" w:hAnsi="Times New Roman"/>
                <w:b/>
                <w:sz w:val="24"/>
                <w:szCs w:val="24"/>
              </w:rPr>
            </w:pPr>
            <w:r>
              <w:rPr>
                <w:rFonts w:ascii="Times New Roman" w:hAnsi="Times New Roman"/>
                <w:b/>
                <w:sz w:val="24"/>
                <w:szCs w:val="24"/>
              </w:rPr>
              <w:lastRenderedPageBreak/>
              <w:t>1.</w:t>
            </w:r>
          </w:p>
          <w:p w14:paraId="02D17ED8" w14:textId="5C351D35" w:rsidR="00BA1491" w:rsidRPr="00BA1491" w:rsidRDefault="00BA1491" w:rsidP="004E10BC">
            <w:pPr>
              <w:widowControl w:val="0"/>
              <w:rPr>
                <w:rFonts w:ascii="Times New Roman" w:hAnsi="Times New Roman"/>
                <w:b/>
                <w:sz w:val="24"/>
                <w:szCs w:val="24"/>
              </w:rPr>
            </w:pPr>
            <w:r w:rsidRPr="00BA1491">
              <w:rPr>
                <w:rFonts w:ascii="Times New Roman" w:hAnsi="Times New Roman"/>
                <w:b/>
                <w:sz w:val="24"/>
                <w:szCs w:val="24"/>
              </w:rPr>
              <w:t xml:space="preserve">Задание </w:t>
            </w:r>
          </w:p>
          <w:p w14:paraId="0821181E" w14:textId="77777777" w:rsidR="00BA1491" w:rsidRDefault="00BA1491" w:rsidP="004E10BC">
            <w:pPr>
              <w:rPr>
                <w:rFonts w:ascii="Times New Roman" w:hAnsi="Times New Roman"/>
                <w:sz w:val="24"/>
                <w:szCs w:val="24"/>
              </w:rPr>
            </w:pPr>
            <w:r w:rsidRPr="00BA1491">
              <w:rPr>
                <w:rFonts w:ascii="Times New Roman" w:hAnsi="Times New Roman"/>
                <w:sz w:val="24"/>
                <w:szCs w:val="24"/>
              </w:rPr>
              <w:t>Дайте характеристику протекания комплексных социальных и экономических процессов.</w:t>
            </w:r>
          </w:p>
          <w:p w14:paraId="480ED4DC" w14:textId="64E03368" w:rsidR="00BA1491" w:rsidRPr="00BA1491" w:rsidRDefault="00BA1491" w:rsidP="004E10BC">
            <w:pPr>
              <w:rPr>
                <w:rFonts w:ascii="Times New Roman" w:hAnsi="Times New Roman"/>
                <w:sz w:val="24"/>
                <w:szCs w:val="24"/>
              </w:rPr>
            </w:pPr>
            <w:r w:rsidRPr="00BA1491">
              <w:rPr>
                <w:rFonts w:ascii="Times New Roman" w:hAnsi="Times New Roman"/>
                <w:sz w:val="24"/>
                <w:szCs w:val="24"/>
              </w:rPr>
              <w:t xml:space="preserve"> </w:t>
            </w:r>
          </w:p>
          <w:p w14:paraId="511250E6" w14:textId="74B81AC2" w:rsidR="00BA1491" w:rsidRPr="00BA1491" w:rsidRDefault="00BA1491" w:rsidP="004E10BC">
            <w:pPr>
              <w:widowControl w:val="0"/>
              <w:rPr>
                <w:rFonts w:ascii="Times New Roman" w:hAnsi="Times New Roman"/>
                <w:b/>
                <w:sz w:val="24"/>
                <w:szCs w:val="24"/>
              </w:rPr>
            </w:pPr>
            <w:r w:rsidRPr="00BA1491">
              <w:rPr>
                <w:rFonts w:ascii="Times New Roman" w:hAnsi="Times New Roman"/>
                <w:b/>
                <w:sz w:val="24"/>
                <w:szCs w:val="24"/>
              </w:rPr>
              <w:t xml:space="preserve">Задание </w:t>
            </w:r>
          </w:p>
          <w:p w14:paraId="77CA04DB" w14:textId="76B870B5" w:rsidR="00BA1491" w:rsidRPr="00BA1491" w:rsidRDefault="00BA1491" w:rsidP="004E10BC">
            <w:pPr>
              <w:rPr>
                <w:rFonts w:ascii="Times New Roman" w:hAnsi="Times New Roman"/>
                <w:b/>
                <w:sz w:val="24"/>
                <w:szCs w:val="24"/>
              </w:rPr>
            </w:pPr>
            <w:r w:rsidRPr="00BA1491">
              <w:rPr>
                <w:rFonts w:ascii="Times New Roman" w:hAnsi="Times New Roman"/>
                <w:sz w:val="24"/>
                <w:szCs w:val="24"/>
              </w:rPr>
              <w:t>Проведите классификацию научной литературы, составляющей теоретическую основу исследования.</w:t>
            </w:r>
          </w:p>
          <w:p w14:paraId="1BA91B00" w14:textId="77777777" w:rsidR="00D95002" w:rsidRDefault="00D95002" w:rsidP="004E10BC">
            <w:pPr>
              <w:widowControl w:val="0"/>
              <w:rPr>
                <w:rFonts w:ascii="Times New Roman" w:hAnsi="Times New Roman"/>
                <w:b/>
                <w:sz w:val="24"/>
                <w:szCs w:val="24"/>
              </w:rPr>
            </w:pPr>
          </w:p>
          <w:p w14:paraId="5861026B" w14:textId="723CA594" w:rsidR="008B3437" w:rsidRDefault="008B3437" w:rsidP="004E10BC">
            <w:pPr>
              <w:widowControl w:val="0"/>
              <w:rPr>
                <w:rFonts w:ascii="Times New Roman" w:hAnsi="Times New Roman"/>
                <w:b/>
                <w:sz w:val="24"/>
                <w:szCs w:val="24"/>
              </w:rPr>
            </w:pPr>
            <w:r>
              <w:rPr>
                <w:rFonts w:ascii="Times New Roman" w:hAnsi="Times New Roman"/>
                <w:b/>
                <w:sz w:val="24"/>
                <w:szCs w:val="24"/>
              </w:rPr>
              <w:t>2.</w:t>
            </w:r>
          </w:p>
          <w:p w14:paraId="518FFE9B" w14:textId="17B00FF6" w:rsidR="00BA1491" w:rsidRPr="00293261" w:rsidRDefault="00BA1491" w:rsidP="004E10BC">
            <w:pPr>
              <w:widowControl w:val="0"/>
              <w:rPr>
                <w:rFonts w:ascii="Times New Roman" w:hAnsi="Times New Roman"/>
                <w:b/>
                <w:sz w:val="24"/>
                <w:szCs w:val="24"/>
              </w:rPr>
            </w:pPr>
            <w:r w:rsidRPr="00293261">
              <w:rPr>
                <w:rFonts w:ascii="Times New Roman" w:hAnsi="Times New Roman"/>
                <w:b/>
                <w:sz w:val="24"/>
                <w:szCs w:val="24"/>
              </w:rPr>
              <w:t xml:space="preserve">Задание </w:t>
            </w:r>
          </w:p>
          <w:p w14:paraId="1C275115" w14:textId="423F73DB" w:rsidR="00BA1491" w:rsidRPr="00032D13" w:rsidRDefault="00BA1491" w:rsidP="004E10BC">
            <w:pPr>
              <w:rPr>
                <w:rFonts w:ascii="Times New Roman" w:hAnsi="Times New Roman"/>
                <w:sz w:val="24"/>
                <w:szCs w:val="24"/>
              </w:rPr>
            </w:pPr>
            <w:r>
              <w:rPr>
                <w:rFonts w:ascii="Times New Roman" w:hAnsi="Times New Roman"/>
                <w:sz w:val="24"/>
                <w:szCs w:val="24"/>
              </w:rPr>
              <w:t xml:space="preserve">Приведите примеры аргументации в представлении </w:t>
            </w:r>
            <w:r>
              <w:rPr>
                <w:rFonts w:ascii="Times New Roman" w:hAnsi="Times New Roman"/>
                <w:sz w:val="24"/>
                <w:szCs w:val="24"/>
              </w:rPr>
              <w:lastRenderedPageBreak/>
              <w:t xml:space="preserve">результатов научных </w:t>
            </w:r>
            <w:r w:rsidRPr="00032D13">
              <w:rPr>
                <w:rFonts w:ascii="Times New Roman" w:hAnsi="Times New Roman"/>
                <w:sz w:val="24"/>
                <w:szCs w:val="24"/>
              </w:rPr>
              <w:t xml:space="preserve">исследований. </w:t>
            </w:r>
          </w:p>
          <w:p w14:paraId="2A68013F" w14:textId="6CEB9FB8" w:rsidR="008B3437" w:rsidRDefault="008B3437" w:rsidP="004E10BC">
            <w:pPr>
              <w:widowControl w:val="0"/>
              <w:rPr>
                <w:rFonts w:ascii="Times New Roman" w:hAnsi="Times New Roman"/>
                <w:b/>
                <w:sz w:val="24"/>
                <w:szCs w:val="24"/>
              </w:rPr>
            </w:pPr>
          </w:p>
          <w:p w14:paraId="133DB6D5" w14:textId="1FA58079" w:rsidR="00032D13" w:rsidRPr="00032D13" w:rsidRDefault="00032D13" w:rsidP="004E10BC">
            <w:pPr>
              <w:widowControl w:val="0"/>
              <w:rPr>
                <w:rFonts w:ascii="Times New Roman" w:hAnsi="Times New Roman"/>
                <w:b/>
                <w:sz w:val="24"/>
                <w:szCs w:val="24"/>
              </w:rPr>
            </w:pPr>
            <w:r w:rsidRPr="00032D13">
              <w:rPr>
                <w:rFonts w:ascii="Times New Roman" w:hAnsi="Times New Roman"/>
                <w:b/>
                <w:sz w:val="24"/>
                <w:szCs w:val="24"/>
              </w:rPr>
              <w:t xml:space="preserve">Задание </w:t>
            </w:r>
          </w:p>
          <w:p w14:paraId="388CE44C" w14:textId="77777777" w:rsidR="00032D13" w:rsidRPr="00032D13" w:rsidRDefault="00032D13" w:rsidP="004E10BC">
            <w:pPr>
              <w:rPr>
                <w:rFonts w:ascii="Times New Roman" w:hAnsi="Times New Roman"/>
                <w:iCs/>
                <w:sz w:val="24"/>
                <w:szCs w:val="24"/>
              </w:rPr>
            </w:pPr>
            <w:r w:rsidRPr="00032D13">
              <w:rPr>
                <w:rFonts w:ascii="Times New Roman" w:hAnsi="Times New Roman"/>
                <w:iCs/>
                <w:sz w:val="24"/>
                <w:szCs w:val="24"/>
              </w:rPr>
              <w:t>Разработайте дорожную карту исследования в соответствии с выбранной проблематикой.</w:t>
            </w:r>
          </w:p>
          <w:p w14:paraId="1F8D18F5" w14:textId="753405C4" w:rsidR="00BA1491" w:rsidRDefault="00BA1491" w:rsidP="004E10BC">
            <w:pPr>
              <w:rPr>
                <w:rFonts w:ascii="Times New Roman" w:hAnsi="Times New Roman"/>
                <w:b/>
                <w:sz w:val="24"/>
                <w:szCs w:val="24"/>
              </w:rPr>
            </w:pPr>
          </w:p>
          <w:p w14:paraId="67CE1D4C" w14:textId="53AFB9D4" w:rsidR="008B3437" w:rsidRDefault="008B3437" w:rsidP="004E10BC">
            <w:pPr>
              <w:rPr>
                <w:rFonts w:ascii="Times New Roman" w:hAnsi="Times New Roman"/>
                <w:b/>
                <w:sz w:val="24"/>
                <w:szCs w:val="24"/>
              </w:rPr>
            </w:pPr>
          </w:p>
          <w:p w14:paraId="1778EE02" w14:textId="5C2483E4" w:rsidR="008B3437" w:rsidRDefault="008B3437" w:rsidP="004E10BC">
            <w:pPr>
              <w:rPr>
                <w:rFonts w:ascii="Times New Roman" w:hAnsi="Times New Roman"/>
                <w:b/>
                <w:sz w:val="24"/>
                <w:szCs w:val="24"/>
              </w:rPr>
            </w:pPr>
          </w:p>
          <w:p w14:paraId="7FE4A4CE" w14:textId="46FC201B" w:rsidR="008B3437" w:rsidRDefault="008B3437" w:rsidP="004E10BC">
            <w:pPr>
              <w:rPr>
                <w:rFonts w:ascii="Times New Roman" w:hAnsi="Times New Roman"/>
                <w:b/>
                <w:sz w:val="24"/>
                <w:szCs w:val="24"/>
              </w:rPr>
            </w:pPr>
          </w:p>
          <w:p w14:paraId="7628200F" w14:textId="15D113D4" w:rsidR="008B3437" w:rsidRDefault="008B3437" w:rsidP="004E10BC">
            <w:pPr>
              <w:rPr>
                <w:rFonts w:ascii="Times New Roman" w:hAnsi="Times New Roman"/>
                <w:b/>
                <w:sz w:val="24"/>
                <w:szCs w:val="24"/>
              </w:rPr>
            </w:pPr>
          </w:p>
          <w:p w14:paraId="0F58EC8E" w14:textId="15FB6F24" w:rsidR="008B3437" w:rsidRDefault="008B3437" w:rsidP="004E10BC">
            <w:pPr>
              <w:rPr>
                <w:rFonts w:ascii="Times New Roman" w:hAnsi="Times New Roman"/>
                <w:b/>
                <w:sz w:val="24"/>
                <w:szCs w:val="24"/>
              </w:rPr>
            </w:pPr>
          </w:p>
          <w:p w14:paraId="244B3873" w14:textId="77777777" w:rsidR="008B3437" w:rsidRDefault="008B3437" w:rsidP="004E10BC">
            <w:pPr>
              <w:widowControl w:val="0"/>
              <w:rPr>
                <w:rFonts w:ascii="Times New Roman" w:hAnsi="Times New Roman"/>
                <w:b/>
                <w:sz w:val="24"/>
                <w:szCs w:val="24"/>
              </w:rPr>
            </w:pPr>
            <w:r>
              <w:rPr>
                <w:rFonts w:ascii="Times New Roman" w:hAnsi="Times New Roman"/>
                <w:b/>
                <w:sz w:val="24"/>
                <w:szCs w:val="24"/>
              </w:rPr>
              <w:t>3.</w:t>
            </w:r>
          </w:p>
          <w:p w14:paraId="22ACEB70" w14:textId="7553A0C2" w:rsidR="00BA1491" w:rsidRPr="00293261" w:rsidRDefault="00BA1491" w:rsidP="004E10BC">
            <w:pPr>
              <w:widowControl w:val="0"/>
              <w:rPr>
                <w:rFonts w:ascii="Times New Roman" w:hAnsi="Times New Roman"/>
                <w:b/>
                <w:sz w:val="24"/>
                <w:szCs w:val="24"/>
              </w:rPr>
            </w:pPr>
            <w:r w:rsidRPr="00293261">
              <w:rPr>
                <w:rFonts w:ascii="Times New Roman" w:hAnsi="Times New Roman"/>
                <w:b/>
                <w:sz w:val="24"/>
                <w:szCs w:val="24"/>
              </w:rPr>
              <w:t xml:space="preserve">Задание </w:t>
            </w:r>
          </w:p>
          <w:p w14:paraId="5ED0F22A" w14:textId="5C3301C0" w:rsidR="00BA1491" w:rsidRDefault="00BA1491" w:rsidP="004E10BC">
            <w:pPr>
              <w:rPr>
                <w:rFonts w:ascii="Times New Roman" w:hAnsi="Times New Roman"/>
                <w:sz w:val="24"/>
                <w:szCs w:val="24"/>
              </w:rPr>
            </w:pPr>
            <w:r>
              <w:rPr>
                <w:rFonts w:ascii="Times New Roman" w:hAnsi="Times New Roman"/>
                <w:sz w:val="24"/>
                <w:szCs w:val="24"/>
              </w:rPr>
              <w:t xml:space="preserve">Приведите примеры учета </w:t>
            </w:r>
            <w:r w:rsidRPr="00AA7C28">
              <w:rPr>
                <w:rFonts w:ascii="Times New Roman" w:hAnsi="Times New Roman"/>
                <w:sz w:val="24"/>
                <w:szCs w:val="24"/>
              </w:rPr>
              <w:t>рисков</w:t>
            </w:r>
            <w:r>
              <w:rPr>
                <w:rFonts w:ascii="Times New Roman" w:hAnsi="Times New Roman"/>
                <w:sz w:val="24"/>
                <w:szCs w:val="24"/>
              </w:rPr>
              <w:t xml:space="preserve"> и</w:t>
            </w:r>
            <w:r w:rsidRPr="00AA7C28">
              <w:rPr>
                <w:rFonts w:ascii="Times New Roman" w:hAnsi="Times New Roman"/>
                <w:sz w:val="24"/>
                <w:szCs w:val="24"/>
              </w:rPr>
              <w:t xml:space="preserve"> основных закономерностей стратегического управления.</w:t>
            </w:r>
          </w:p>
          <w:p w14:paraId="09C4EEEF" w14:textId="22870EC7" w:rsidR="00BA1491" w:rsidRDefault="00BA1491" w:rsidP="004E10BC">
            <w:pPr>
              <w:rPr>
                <w:rFonts w:ascii="Times New Roman" w:hAnsi="Times New Roman"/>
                <w:b/>
                <w:sz w:val="24"/>
                <w:szCs w:val="24"/>
              </w:rPr>
            </w:pPr>
          </w:p>
          <w:p w14:paraId="324EBC24" w14:textId="45ABFD69" w:rsidR="008B3437" w:rsidRDefault="008B3437" w:rsidP="004E10BC">
            <w:pPr>
              <w:rPr>
                <w:rFonts w:ascii="Times New Roman" w:hAnsi="Times New Roman"/>
                <w:b/>
                <w:sz w:val="24"/>
                <w:szCs w:val="24"/>
              </w:rPr>
            </w:pPr>
          </w:p>
          <w:p w14:paraId="562E70FC" w14:textId="05AA883C" w:rsidR="004E10BC" w:rsidRPr="004E10BC" w:rsidRDefault="004E10BC" w:rsidP="004E10BC">
            <w:pPr>
              <w:widowControl w:val="0"/>
              <w:rPr>
                <w:rFonts w:ascii="Times New Roman" w:hAnsi="Times New Roman"/>
                <w:b/>
                <w:sz w:val="24"/>
                <w:szCs w:val="24"/>
              </w:rPr>
            </w:pPr>
            <w:r w:rsidRPr="004E10BC">
              <w:rPr>
                <w:rFonts w:ascii="Times New Roman" w:hAnsi="Times New Roman"/>
                <w:b/>
                <w:sz w:val="24"/>
                <w:szCs w:val="24"/>
              </w:rPr>
              <w:t xml:space="preserve">Задание </w:t>
            </w:r>
          </w:p>
          <w:p w14:paraId="630EF9D9" w14:textId="77777777" w:rsidR="004E10BC" w:rsidRPr="004E10BC" w:rsidRDefault="004E10BC" w:rsidP="004E10BC">
            <w:pPr>
              <w:rPr>
                <w:rFonts w:ascii="Times New Roman" w:hAnsi="Times New Roman"/>
                <w:iCs/>
                <w:sz w:val="24"/>
                <w:szCs w:val="24"/>
              </w:rPr>
            </w:pPr>
            <w:r w:rsidRPr="004E10BC">
              <w:rPr>
                <w:rFonts w:ascii="Times New Roman" w:hAnsi="Times New Roman"/>
                <w:iCs/>
                <w:sz w:val="24"/>
                <w:szCs w:val="24"/>
              </w:rPr>
              <w:t>Спрогнозируйте и оцените вероятность рисков, связанных с проведением полевого этапа исследования.</w:t>
            </w:r>
          </w:p>
          <w:p w14:paraId="3D2F5641" w14:textId="0477FA2B" w:rsidR="004E10BC" w:rsidRPr="00AA7C28" w:rsidRDefault="004E10BC" w:rsidP="004E10BC">
            <w:pPr>
              <w:rPr>
                <w:rFonts w:ascii="Times New Roman" w:hAnsi="Times New Roman"/>
                <w:b/>
                <w:sz w:val="24"/>
                <w:szCs w:val="24"/>
              </w:rPr>
            </w:pPr>
          </w:p>
        </w:tc>
      </w:tr>
      <w:tr w:rsidR="00BA1491" w:rsidRPr="00AA7C28" w14:paraId="3F6A69F1" w14:textId="5C0CE316" w:rsidTr="00D95002">
        <w:trPr>
          <w:trHeight w:val="353"/>
        </w:trPr>
        <w:tc>
          <w:tcPr>
            <w:tcW w:w="1555" w:type="dxa"/>
          </w:tcPr>
          <w:p w14:paraId="371B22BA" w14:textId="2D0A11F4" w:rsidR="00BA1491" w:rsidRPr="00AA7C28" w:rsidRDefault="00BA1491" w:rsidP="00BA1491">
            <w:pPr>
              <w:tabs>
                <w:tab w:val="left" w:pos="540"/>
              </w:tabs>
              <w:contextualSpacing/>
              <w:rPr>
                <w:rFonts w:ascii="Times New Roman" w:hAnsi="Times New Roman"/>
                <w:sz w:val="24"/>
                <w:szCs w:val="24"/>
              </w:rPr>
            </w:pPr>
            <w:r w:rsidRPr="00AA7C28">
              <w:rPr>
                <w:rFonts w:ascii="Times New Roman" w:hAnsi="Times New Roman"/>
                <w:sz w:val="24"/>
                <w:szCs w:val="24"/>
              </w:rPr>
              <w:lastRenderedPageBreak/>
              <w:t>ПКС-2</w:t>
            </w:r>
            <w:r>
              <w:rPr>
                <w:rFonts w:ascii="Times New Roman" w:hAnsi="Times New Roman"/>
                <w:sz w:val="24"/>
                <w:szCs w:val="24"/>
              </w:rPr>
              <w:t xml:space="preserve"> </w:t>
            </w:r>
            <w:r w:rsidRPr="00AA7C28">
              <w:rPr>
                <w:rFonts w:ascii="Times New Roman" w:hAnsi="Times New Roman"/>
                <w:sz w:val="24"/>
                <w:szCs w:val="24"/>
              </w:rPr>
              <w:t xml:space="preserve">Способность к разработке и совершенствованию методов сбора и анализа данных фундаментальных и прикладных </w:t>
            </w:r>
            <w:r w:rsidRPr="00AA7C28">
              <w:rPr>
                <w:rFonts w:ascii="Times New Roman" w:hAnsi="Times New Roman"/>
                <w:sz w:val="24"/>
                <w:szCs w:val="24"/>
              </w:rPr>
              <w:lastRenderedPageBreak/>
              <w:t xml:space="preserve">социологических исследований </w:t>
            </w:r>
          </w:p>
        </w:tc>
        <w:tc>
          <w:tcPr>
            <w:tcW w:w="2409" w:type="dxa"/>
          </w:tcPr>
          <w:p w14:paraId="271006D3" w14:textId="77777777" w:rsidR="00BA1491" w:rsidRPr="00AA7C28" w:rsidRDefault="00BA1491" w:rsidP="00BA1491">
            <w:pPr>
              <w:rPr>
                <w:rFonts w:ascii="Times New Roman" w:hAnsi="Times New Roman"/>
                <w:sz w:val="24"/>
                <w:szCs w:val="24"/>
              </w:rPr>
            </w:pPr>
            <w:r w:rsidRPr="00AA7C28">
              <w:rPr>
                <w:rFonts w:ascii="Times New Roman" w:hAnsi="Times New Roman"/>
                <w:sz w:val="24"/>
                <w:szCs w:val="24"/>
              </w:rPr>
              <w:lastRenderedPageBreak/>
              <w:t>1. Демонстрирует знание методов сбора и анализа социологической информации, методов использования прикладных офисных программ для сбора и обработки социологической информации.</w:t>
            </w:r>
          </w:p>
          <w:p w14:paraId="2CE28A8B" w14:textId="77777777" w:rsidR="00BA1491" w:rsidRPr="00AA7C28" w:rsidRDefault="00BA1491" w:rsidP="00BA1491">
            <w:pPr>
              <w:rPr>
                <w:rFonts w:ascii="Times New Roman" w:hAnsi="Times New Roman"/>
                <w:sz w:val="24"/>
                <w:szCs w:val="24"/>
              </w:rPr>
            </w:pPr>
          </w:p>
          <w:p w14:paraId="09E9D1B0" w14:textId="77777777" w:rsidR="00BA1491" w:rsidRPr="00AA7C28" w:rsidRDefault="00BA1491" w:rsidP="00BA1491">
            <w:pPr>
              <w:rPr>
                <w:rFonts w:ascii="Times New Roman" w:hAnsi="Times New Roman"/>
                <w:sz w:val="24"/>
                <w:szCs w:val="24"/>
              </w:rPr>
            </w:pPr>
            <w:r w:rsidRPr="00AA7C28">
              <w:rPr>
                <w:rFonts w:ascii="Times New Roman" w:hAnsi="Times New Roman"/>
                <w:sz w:val="24"/>
                <w:szCs w:val="24"/>
              </w:rPr>
              <w:t>2. Анализирует и интерпретирует социологическую информацию, полученную в ходе фундаментальных и прикладных социологических исследований, применяет новые методы, процессы, технологии обработки социологической информации, осуществляет поиск актуальной социологической и статистической информации.</w:t>
            </w:r>
          </w:p>
          <w:p w14:paraId="6A1E0295" w14:textId="77777777" w:rsidR="00BA1491" w:rsidRPr="00AA7C28" w:rsidRDefault="00BA1491" w:rsidP="00BA1491">
            <w:pPr>
              <w:rPr>
                <w:rFonts w:ascii="Times New Roman" w:hAnsi="Times New Roman"/>
                <w:sz w:val="24"/>
                <w:szCs w:val="24"/>
              </w:rPr>
            </w:pPr>
          </w:p>
          <w:p w14:paraId="1C56106F" w14:textId="77777777" w:rsidR="00BA1491" w:rsidRPr="00AA7C28" w:rsidRDefault="00BA1491" w:rsidP="00BA1491">
            <w:pPr>
              <w:tabs>
                <w:tab w:val="left" w:pos="540"/>
              </w:tabs>
              <w:contextualSpacing/>
              <w:rPr>
                <w:rFonts w:ascii="Times New Roman" w:hAnsi="Times New Roman"/>
                <w:sz w:val="24"/>
                <w:szCs w:val="24"/>
              </w:rPr>
            </w:pPr>
            <w:r w:rsidRPr="00AA7C28">
              <w:rPr>
                <w:rFonts w:ascii="Times New Roman" w:hAnsi="Times New Roman"/>
                <w:sz w:val="24"/>
                <w:szCs w:val="24"/>
              </w:rPr>
              <w:t>3. Разрабатывает предложения по совершенствованию технологических процессов, методов сбора и анализа информации в фундаментальном или прикладном социологическом исследовании.</w:t>
            </w:r>
          </w:p>
        </w:tc>
        <w:tc>
          <w:tcPr>
            <w:tcW w:w="2835" w:type="dxa"/>
          </w:tcPr>
          <w:p w14:paraId="3DBC6183"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lastRenderedPageBreak/>
              <w:t>Знать</w:t>
            </w:r>
            <w:r w:rsidRPr="00E13088">
              <w:rPr>
                <w:rFonts w:ascii="Times New Roman" w:hAnsi="Times New Roman"/>
                <w:sz w:val="24"/>
                <w:szCs w:val="24"/>
              </w:rPr>
              <w:t xml:space="preserve"> методический потенциал основных статистических программ, а также алгоритм ввода данных в </w:t>
            </w:r>
            <w:r w:rsidRPr="00E13088">
              <w:rPr>
                <w:rFonts w:ascii="Times New Roman" w:hAnsi="Times New Roman"/>
                <w:sz w:val="24"/>
                <w:szCs w:val="24"/>
                <w:lang w:val="en-US"/>
              </w:rPr>
              <w:t>SPSS</w:t>
            </w:r>
            <w:r w:rsidRPr="00E13088">
              <w:rPr>
                <w:rFonts w:ascii="Times New Roman" w:hAnsi="Times New Roman"/>
                <w:sz w:val="24"/>
                <w:szCs w:val="24"/>
              </w:rPr>
              <w:t xml:space="preserve"> </w:t>
            </w:r>
            <w:r w:rsidRPr="00E13088">
              <w:rPr>
                <w:rFonts w:ascii="Times New Roman" w:hAnsi="Times New Roman"/>
                <w:sz w:val="24"/>
                <w:szCs w:val="24"/>
                <w:lang w:val="en-US"/>
              </w:rPr>
              <w:t>Statistics</w:t>
            </w:r>
            <w:r w:rsidRPr="00E13088">
              <w:rPr>
                <w:rFonts w:ascii="Times New Roman" w:hAnsi="Times New Roman"/>
                <w:sz w:val="24"/>
                <w:szCs w:val="24"/>
              </w:rPr>
              <w:t xml:space="preserve">, </w:t>
            </w:r>
            <w:r w:rsidRPr="00E13088">
              <w:rPr>
                <w:rFonts w:ascii="Times New Roman" w:hAnsi="Times New Roman"/>
                <w:sz w:val="24"/>
                <w:szCs w:val="24"/>
                <w:lang w:val="en-US"/>
              </w:rPr>
              <w:t>Excel</w:t>
            </w:r>
            <w:r w:rsidRPr="00E13088">
              <w:rPr>
                <w:rFonts w:ascii="Times New Roman" w:hAnsi="Times New Roman"/>
                <w:sz w:val="24"/>
                <w:szCs w:val="24"/>
              </w:rPr>
              <w:t>, иные программы.</w:t>
            </w:r>
          </w:p>
          <w:p w14:paraId="7EF5A6E4"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обрабатывать информацию с применением основных статистических программ.</w:t>
            </w:r>
          </w:p>
          <w:p w14:paraId="311083E5" w14:textId="0075C210" w:rsidR="00BA1491" w:rsidRDefault="00BA1491" w:rsidP="00BA1491">
            <w:pPr>
              <w:tabs>
                <w:tab w:val="left" w:pos="540"/>
              </w:tabs>
              <w:contextualSpacing/>
              <w:rPr>
                <w:rFonts w:ascii="Times New Roman" w:hAnsi="Times New Roman"/>
                <w:i/>
                <w:sz w:val="24"/>
                <w:szCs w:val="24"/>
              </w:rPr>
            </w:pPr>
          </w:p>
          <w:p w14:paraId="2F41D5C9" w14:textId="1A79EE22" w:rsidR="00D95002" w:rsidRPr="00E13088" w:rsidRDefault="00D95002" w:rsidP="00BA1491">
            <w:pPr>
              <w:tabs>
                <w:tab w:val="left" w:pos="540"/>
              </w:tabs>
              <w:contextualSpacing/>
              <w:rPr>
                <w:rFonts w:ascii="Times New Roman" w:hAnsi="Times New Roman"/>
                <w:i/>
                <w:sz w:val="24"/>
                <w:szCs w:val="24"/>
              </w:rPr>
            </w:pPr>
          </w:p>
          <w:p w14:paraId="61A0C6D3"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функциональное предназначение основных современных методов анализа данных, а также алгоритм их применения в прикладных статистических программах.</w:t>
            </w:r>
          </w:p>
          <w:p w14:paraId="6FF8764C"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проводить одномерный и многомерный анализ данных с использованием современных прикладных статистических программ.</w:t>
            </w:r>
          </w:p>
          <w:p w14:paraId="29DF4629" w14:textId="77777777" w:rsidR="00BA1491" w:rsidRPr="00E13088" w:rsidRDefault="00BA1491" w:rsidP="00BA1491">
            <w:pPr>
              <w:tabs>
                <w:tab w:val="left" w:pos="540"/>
              </w:tabs>
              <w:contextualSpacing/>
              <w:rPr>
                <w:rFonts w:ascii="Times New Roman" w:hAnsi="Times New Roman"/>
                <w:b/>
                <w:sz w:val="24"/>
                <w:szCs w:val="24"/>
              </w:rPr>
            </w:pPr>
          </w:p>
          <w:p w14:paraId="759352CE" w14:textId="77777777" w:rsidR="00BA1491" w:rsidRPr="00E13088" w:rsidRDefault="00BA1491" w:rsidP="00BA1491">
            <w:pPr>
              <w:tabs>
                <w:tab w:val="left" w:pos="540"/>
              </w:tabs>
              <w:contextualSpacing/>
              <w:rPr>
                <w:rFonts w:ascii="Times New Roman" w:hAnsi="Times New Roman"/>
                <w:b/>
                <w:sz w:val="24"/>
                <w:szCs w:val="24"/>
              </w:rPr>
            </w:pPr>
          </w:p>
          <w:p w14:paraId="3EF49A50"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особенности проектирования и проведения различных видов социальных исследований: комплексных, включая и междисциплинарные</w:t>
            </w:r>
          </w:p>
          <w:p w14:paraId="48D0D51D"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определять общие цели в профессиональной и социальной деятельности, а также конструировать методические средства их достижения</w:t>
            </w:r>
          </w:p>
          <w:p w14:paraId="3A0DD328" w14:textId="77777777" w:rsidR="00BA1491" w:rsidRPr="00AA7C28" w:rsidRDefault="00BA1491" w:rsidP="00BA1491">
            <w:pPr>
              <w:tabs>
                <w:tab w:val="left" w:pos="540"/>
              </w:tabs>
              <w:contextualSpacing/>
              <w:rPr>
                <w:rFonts w:ascii="Times New Roman" w:hAnsi="Times New Roman"/>
                <w:sz w:val="24"/>
                <w:szCs w:val="24"/>
              </w:rPr>
            </w:pPr>
          </w:p>
        </w:tc>
        <w:tc>
          <w:tcPr>
            <w:tcW w:w="2552" w:type="dxa"/>
          </w:tcPr>
          <w:p w14:paraId="3C952233" w14:textId="4612446B" w:rsidR="00BA1491" w:rsidRPr="00FA5EE4" w:rsidRDefault="00D95002" w:rsidP="00BA1491">
            <w:pPr>
              <w:widowControl w:val="0"/>
              <w:rPr>
                <w:rFonts w:ascii="Times New Roman" w:hAnsi="Times New Roman"/>
                <w:b/>
                <w:sz w:val="24"/>
                <w:szCs w:val="24"/>
              </w:rPr>
            </w:pPr>
            <w:r>
              <w:rPr>
                <w:rFonts w:ascii="Times New Roman" w:hAnsi="Times New Roman"/>
                <w:b/>
                <w:sz w:val="24"/>
                <w:szCs w:val="24"/>
              </w:rPr>
              <w:lastRenderedPageBreak/>
              <w:t>1.</w:t>
            </w:r>
            <w:r w:rsidR="00BA1491" w:rsidRPr="00FA5EE4">
              <w:rPr>
                <w:rFonts w:ascii="Times New Roman" w:hAnsi="Times New Roman"/>
                <w:b/>
                <w:sz w:val="24"/>
                <w:szCs w:val="24"/>
              </w:rPr>
              <w:t xml:space="preserve">Задание </w:t>
            </w:r>
          </w:p>
          <w:p w14:paraId="404DDC6A" w14:textId="57B9FC8F" w:rsidR="00BA1491" w:rsidRPr="00FA5EE4" w:rsidRDefault="00BA1491" w:rsidP="00BA1491">
            <w:pPr>
              <w:rPr>
                <w:rFonts w:ascii="Times New Roman" w:hAnsi="Times New Roman"/>
                <w:sz w:val="24"/>
                <w:szCs w:val="24"/>
              </w:rPr>
            </w:pPr>
            <w:r w:rsidRPr="00FA5EE4">
              <w:rPr>
                <w:rFonts w:ascii="Times New Roman" w:hAnsi="Times New Roman"/>
                <w:sz w:val="24"/>
                <w:szCs w:val="24"/>
              </w:rPr>
              <w:t xml:space="preserve">Дайте характеристику основным методам сбора и анализа социологической информации.  </w:t>
            </w:r>
          </w:p>
          <w:p w14:paraId="2BEC3093" w14:textId="77777777" w:rsidR="00BA1491" w:rsidRPr="00FA5EE4" w:rsidRDefault="00BA1491" w:rsidP="00BA1491">
            <w:pPr>
              <w:rPr>
                <w:rFonts w:ascii="Times New Roman" w:hAnsi="Times New Roman"/>
                <w:b/>
                <w:sz w:val="24"/>
                <w:szCs w:val="24"/>
              </w:rPr>
            </w:pPr>
          </w:p>
          <w:p w14:paraId="4B438D4B" w14:textId="77777777" w:rsidR="00D95002" w:rsidRDefault="00FA5EE4" w:rsidP="00BA1491">
            <w:pPr>
              <w:rPr>
                <w:rFonts w:ascii="Times New Roman" w:hAnsi="Times New Roman"/>
                <w:b/>
                <w:sz w:val="24"/>
                <w:szCs w:val="24"/>
              </w:rPr>
            </w:pPr>
            <w:r w:rsidRPr="00FA5EE4">
              <w:rPr>
                <w:rFonts w:ascii="Times New Roman" w:hAnsi="Times New Roman"/>
                <w:b/>
                <w:sz w:val="24"/>
                <w:szCs w:val="24"/>
              </w:rPr>
              <w:t xml:space="preserve">Задание </w:t>
            </w:r>
          </w:p>
          <w:p w14:paraId="4D9F8500" w14:textId="3393E1A0" w:rsidR="00BA1491" w:rsidRPr="00FA5EE4" w:rsidRDefault="00FA5EE4" w:rsidP="00BA1491">
            <w:pPr>
              <w:rPr>
                <w:rFonts w:ascii="Times New Roman" w:hAnsi="Times New Roman"/>
                <w:b/>
                <w:sz w:val="24"/>
                <w:szCs w:val="24"/>
              </w:rPr>
            </w:pPr>
            <w:r w:rsidRPr="00FA5EE4">
              <w:rPr>
                <w:rFonts w:ascii="Times New Roman" w:hAnsi="Times New Roman"/>
                <w:sz w:val="24"/>
                <w:szCs w:val="24"/>
              </w:rPr>
              <w:t xml:space="preserve">Разработайте программу пилотажного сбора данных </w:t>
            </w:r>
            <w:r w:rsidRPr="00FA5EE4">
              <w:rPr>
                <w:rFonts w:ascii="Times New Roman" w:hAnsi="Times New Roman"/>
                <w:sz w:val="24"/>
                <w:szCs w:val="24"/>
              </w:rPr>
              <w:lastRenderedPageBreak/>
              <w:t>диссертационного исследования.</w:t>
            </w:r>
          </w:p>
          <w:p w14:paraId="49F9E637" w14:textId="045914BC" w:rsidR="00BA1491" w:rsidRPr="00FA5EE4" w:rsidRDefault="00D95002" w:rsidP="00BA1491">
            <w:pPr>
              <w:rPr>
                <w:rFonts w:ascii="Times New Roman" w:hAnsi="Times New Roman"/>
                <w:b/>
                <w:sz w:val="24"/>
                <w:szCs w:val="24"/>
              </w:rPr>
            </w:pPr>
            <w:r>
              <w:rPr>
                <w:rFonts w:ascii="Times New Roman" w:hAnsi="Times New Roman"/>
                <w:b/>
                <w:sz w:val="24"/>
                <w:szCs w:val="24"/>
              </w:rPr>
              <w:t>2.</w:t>
            </w:r>
          </w:p>
          <w:p w14:paraId="0D040541" w14:textId="51284175" w:rsidR="00BA1491" w:rsidRPr="00FA5EE4" w:rsidRDefault="00BA1491" w:rsidP="00BA1491">
            <w:pPr>
              <w:widowControl w:val="0"/>
              <w:rPr>
                <w:rFonts w:ascii="Times New Roman" w:hAnsi="Times New Roman"/>
                <w:b/>
                <w:sz w:val="24"/>
                <w:szCs w:val="24"/>
              </w:rPr>
            </w:pPr>
            <w:r w:rsidRPr="00FA5EE4">
              <w:rPr>
                <w:rFonts w:ascii="Times New Roman" w:hAnsi="Times New Roman"/>
                <w:b/>
                <w:sz w:val="24"/>
                <w:szCs w:val="24"/>
              </w:rPr>
              <w:t xml:space="preserve">Задание </w:t>
            </w:r>
          </w:p>
          <w:p w14:paraId="6E4A58B7" w14:textId="1AB21776" w:rsidR="00BA1491" w:rsidRDefault="00BA1491" w:rsidP="00BA1491">
            <w:pPr>
              <w:rPr>
                <w:rFonts w:ascii="Times New Roman" w:hAnsi="Times New Roman"/>
                <w:sz w:val="24"/>
                <w:szCs w:val="24"/>
              </w:rPr>
            </w:pPr>
            <w:r w:rsidRPr="00FA5EE4">
              <w:rPr>
                <w:rFonts w:ascii="Times New Roman" w:hAnsi="Times New Roman"/>
                <w:sz w:val="24"/>
                <w:szCs w:val="24"/>
              </w:rPr>
              <w:t xml:space="preserve">Дайте характеристику современных социологических теорий. </w:t>
            </w:r>
          </w:p>
          <w:p w14:paraId="3D3ABBB2" w14:textId="113F6D7D" w:rsidR="00FA5EE4" w:rsidRPr="00FA5EE4" w:rsidRDefault="00FA5EE4" w:rsidP="00BA1491">
            <w:pPr>
              <w:rPr>
                <w:rFonts w:ascii="Times New Roman" w:hAnsi="Times New Roman"/>
                <w:sz w:val="24"/>
                <w:szCs w:val="24"/>
              </w:rPr>
            </w:pPr>
          </w:p>
          <w:p w14:paraId="50D70151" w14:textId="715E1E8B" w:rsidR="00FA5EE4" w:rsidRPr="00FA5EE4" w:rsidRDefault="00FA5EE4" w:rsidP="00FA5EE4">
            <w:pPr>
              <w:widowControl w:val="0"/>
              <w:rPr>
                <w:rFonts w:ascii="Times New Roman" w:hAnsi="Times New Roman"/>
                <w:b/>
                <w:sz w:val="24"/>
                <w:szCs w:val="24"/>
              </w:rPr>
            </w:pPr>
            <w:r w:rsidRPr="00FA5EE4">
              <w:rPr>
                <w:rFonts w:ascii="Times New Roman" w:hAnsi="Times New Roman"/>
                <w:b/>
                <w:sz w:val="24"/>
                <w:szCs w:val="24"/>
              </w:rPr>
              <w:t xml:space="preserve">Задание </w:t>
            </w:r>
          </w:p>
          <w:p w14:paraId="00D01F89" w14:textId="77777777" w:rsidR="00FA5EE4" w:rsidRPr="00FA5EE4" w:rsidRDefault="00FA5EE4" w:rsidP="00FA5EE4">
            <w:pPr>
              <w:jc w:val="both"/>
              <w:rPr>
                <w:rFonts w:ascii="Times New Roman" w:hAnsi="Times New Roman"/>
                <w:iCs/>
                <w:sz w:val="24"/>
                <w:szCs w:val="24"/>
              </w:rPr>
            </w:pPr>
            <w:r w:rsidRPr="00FA5EE4">
              <w:rPr>
                <w:rFonts w:ascii="Times New Roman" w:hAnsi="Times New Roman"/>
                <w:iCs/>
                <w:sz w:val="24"/>
                <w:szCs w:val="24"/>
              </w:rPr>
              <w:t>Проведите анализ данных в соответствии с ранее разработанной программой исследования.</w:t>
            </w:r>
          </w:p>
          <w:p w14:paraId="4958155F" w14:textId="302477DB" w:rsidR="00FA5EE4" w:rsidRDefault="00FA5EE4" w:rsidP="00BA1491">
            <w:pPr>
              <w:rPr>
                <w:rFonts w:ascii="Times New Roman" w:hAnsi="Times New Roman"/>
                <w:sz w:val="24"/>
                <w:szCs w:val="24"/>
              </w:rPr>
            </w:pPr>
          </w:p>
          <w:p w14:paraId="0216E248" w14:textId="0632FD57" w:rsidR="00D95002" w:rsidRDefault="00D95002" w:rsidP="00BA1491">
            <w:pPr>
              <w:rPr>
                <w:rFonts w:ascii="Times New Roman" w:hAnsi="Times New Roman"/>
                <w:sz w:val="24"/>
                <w:szCs w:val="24"/>
              </w:rPr>
            </w:pPr>
          </w:p>
          <w:p w14:paraId="6D2DA7E1" w14:textId="6D8653D4" w:rsidR="00D95002" w:rsidRDefault="00D95002" w:rsidP="00BA1491">
            <w:pPr>
              <w:rPr>
                <w:rFonts w:ascii="Times New Roman" w:hAnsi="Times New Roman"/>
                <w:sz w:val="24"/>
                <w:szCs w:val="24"/>
              </w:rPr>
            </w:pPr>
          </w:p>
          <w:p w14:paraId="554AE3AD" w14:textId="4780164A" w:rsidR="00D95002" w:rsidRDefault="00D95002" w:rsidP="00BA1491">
            <w:pPr>
              <w:rPr>
                <w:rFonts w:ascii="Times New Roman" w:hAnsi="Times New Roman"/>
                <w:sz w:val="24"/>
                <w:szCs w:val="24"/>
              </w:rPr>
            </w:pPr>
          </w:p>
          <w:p w14:paraId="17E3F89D" w14:textId="77777777" w:rsidR="00D95002" w:rsidRPr="00FA5EE4" w:rsidRDefault="00D95002" w:rsidP="00BA1491">
            <w:pPr>
              <w:rPr>
                <w:rFonts w:ascii="Times New Roman" w:hAnsi="Times New Roman"/>
                <w:sz w:val="24"/>
                <w:szCs w:val="24"/>
              </w:rPr>
            </w:pPr>
          </w:p>
          <w:p w14:paraId="5982D8D3" w14:textId="77777777" w:rsidR="00D95002" w:rsidRDefault="00D95002" w:rsidP="00BA1491">
            <w:pPr>
              <w:widowControl w:val="0"/>
              <w:rPr>
                <w:rFonts w:ascii="Times New Roman" w:hAnsi="Times New Roman"/>
                <w:b/>
                <w:sz w:val="24"/>
                <w:szCs w:val="24"/>
              </w:rPr>
            </w:pPr>
          </w:p>
          <w:p w14:paraId="41F12B7F" w14:textId="77777777" w:rsidR="00D95002" w:rsidRDefault="00D95002" w:rsidP="00D95002">
            <w:pPr>
              <w:widowControl w:val="0"/>
              <w:rPr>
                <w:rFonts w:ascii="Times New Roman" w:hAnsi="Times New Roman"/>
                <w:b/>
                <w:sz w:val="24"/>
                <w:szCs w:val="24"/>
              </w:rPr>
            </w:pPr>
            <w:r>
              <w:rPr>
                <w:rFonts w:ascii="Times New Roman" w:hAnsi="Times New Roman"/>
                <w:b/>
                <w:sz w:val="24"/>
                <w:szCs w:val="24"/>
              </w:rPr>
              <w:t>3.</w:t>
            </w:r>
            <w:r w:rsidR="00BA1491" w:rsidRPr="00FA5EE4">
              <w:rPr>
                <w:rFonts w:ascii="Times New Roman" w:hAnsi="Times New Roman"/>
                <w:b/>
                <w:sz w:val="24"/>
                <w:szCs w:val="24"/>
              </w:rPr>
              <w:t xml:space="preserve">Задание </w:t>
            </w:r>
          </w:p>
          <w:p w14:paraId="3A277E40" w14:textId="14FCD12B" w:rsidR="00BA1491" w:rsidRPr="00FA5EE4" w:rsidRDefault="00BA1491" w:rsidP="00D95002">
            <w:pPr>
              <w:widowControl w:val="0"/>
              <w:rPr>
                <w:rFonts w:ascii="Times New Roman" w:hAnsi="Times New Roman"/>
                <w:sz w:val="24"/>
                <w:szCs w:val="24"/>
              </w:rPr>
            </w:pPr>
            <w:r w:rsidRPr="00FA5EE4">
              <w:rPr>
                <w:rFonts w:ascii="Times New Roman" w:hAnsi="Times New Roman"/>
                <w:sz w:val="24"/>
                <w:szCs w:val="24"/>
              </w:rPr>
              <w:t>Дайте характеристику применения предложений в практической деятельности органов социального управления.</w:t>
            </w:r>
          </w:p>
          <w:p w14:paraId="16AE98D0" w14:textId="77777777" w:rsidR="00BA1491" w:rsidRPr="00FA5EE4" w:rsidRDefault="00BA1491" w:rsidP="00BA1491">
            <w:pPr>
              <w:rPr>
                <w:rFonts w:ascii="Times New Roman" w:hAnsi="Times New Roman"/>
                <w:b/>
                <w:sz w:val="24"/>
                <w:szCs w:val="24"/>
              </w:rPr>
            </w:pPr>
          </w:p>
          <w:p w14:paraId="5B3DAD5D" w14:textId="77777777" w:rsidR="00D95002" w:rsidRDefault="00FA5EE4" w:rsidP="00D95002">
            <w:pPr>
              <w:widowControl w:val="0"/>
              <w:rPr>
                <w:rFonts w:ascii="Times New Roman" w:hAnsi="Times New Roman"/>
                <w:b/>
                <w:sz w:val="24"/>
                <w:szCs w:val="24"/>
              </w:rPr>
            </w:pPr>
            <w:r w:rsidRPr="00FA5EE4">
              <w:rPr>
                <w:rFonts w:ascii="Times New Roman" w:hAnsi="Times New Roman"/>
                <w:b/>
                <w:sz w:val="24"/>
                <w:szCs w:val="24"/>
              </w:rPr>
              <w:t xml:space="preserve">Задание </w:t>
            </w:r>
          </w:p>
          <w:p w14:paraId="6B8E7113" w14:textId="569CDFAC" w:rsidR="00FA5EE4" w:rsidRPr="00FA5EE4" w:rsidRDefault="00FA5EE4" w:rsidP="00D95002">
            <w:pPr>
              <w:widowControl w:val="0"/>
              <w:rPr>
                <w:rFonts w:ascii="Times New Roman" w:hAnsi="Times New Roman"/>
                <w:iCs/>
                <w:sz w:val="24"/>
                <w:szCs w:val="24"/>
              </w:rPr>
            </w:pPr>
            <w:r w:rsidRPr="00FA5EE4">
              <w:rPr>
                <w:rFonts w:ascii="Times New Roman" w:hAnsi="Times New Roman"/>
                <w:iCs/>
                <w:sz w:val="24"/>
                <w:szCs w:val="24"/>
              </w:rPr>
              <w:t>Проведите анализ инструментария пилотажного исследования с учетом методических требований, предъявляемых к выбранным методам сбора данных.</w:t>
            </w:r>
          </w:p>
          <w:p w14:paraId="7570BD46" w14:textId="468906CE" w:rsidR="00FA5EE4" w:rsidRPr="00FA5EE4" w:rsidRDefault="00FA5EE4" w:rsidP="00BA1491">
            <w:pPr>
              <w:rPr>
                <w:rFonts w:ascii="Times New Roman" w:hAnsi="Times New Roman"/>
                <w:b/>
                <w:sz w:val="24"/>
                <w:szCs w:val="24"/>
              </w:rPr>
            </w:pPr>
          </w:p>
        </w:tc>
      </w:tr>
      <w:tr w:rsidR="00BA1491" w:rsidRPr="00AA7C28" w14:paraId="60DD03F3" w14:textId="011A110F" w:rsidTr="00D95002">
        <w:trPr>
          <w:trHeight w:val="353"/>
        </w:trPr>
        <w:tc>
          <w:tcPr>
            <w:tcW w:w="1555" w:type="dxa"/>
          </w:tcPr>
          <w:p w14:paraId="70B264BB" w14:textId="2135849D" w:rsidR="00BA1491" w:rsidRPr="00AA7C28" w:rsidRDefault="00BA1491" w:rsidP="00BA1491">
            <w:pPr>
              <w:tabs>
                <w:tab w:val="left" w:pos="540"/>
              </w:tabs>
              <w:contextualSpacing/>
              <w:rPr>
                <w:rFonts w:ascii="Times New Roman" w:hAnsi="Times New Roman"/>
                <w:sz w:val="24"/>
                <w:szCs w:val="24"/>
              </w:rPr>
            </w:pPr>
            <w:r w:rsidRPr="00AA7C28">
              <w:rPr>
                <w:rFonts w:ascii="Times New Roman" w:hAnsi="Times New Roman"/>
                <w:sz w:val="24"/>
                <w:szCs w:val="24"/>
              </w:rPr>
              <w:lastRenderedPageBreak/>
              <w:t>ПКС-3</w:t>
            </w:r>
            <w:r>
              <w:rPr>
                <w:rFonts w:ascii="Times New Roman" w:hAnsi="Times New Roman"/>
                <w:sz w:val="24"/>
                <w:szCs w:val="24"/>
              </w:rPr>
              <w:t xml:space="preserve"> </w:t>
            </w:r>
            <w:r w:rsidRPr="00AA7C28">
              <w:rPr>
                <w:rFonts w:ascii="Times New Roman" w:hAnsi="Times New Roman"/>
                <w:sz w:val="24"/>
                <w:szCs w:val="24"/>
              </w:rPr>
              <w:t>Способность к проведению социологической экспертизы стратегий, мероприяти</w:t>
            </w:r>
            <w:r w:rsidRPr="00AA7C28">
              <w:rPr>
                <w:rFonts w:ascii="Times New Roman" w:hAnsi="Times New Roman"/>
                <w:sz w:val="24"/>
                <w:szCs w:val="24"/>
              </w:rPr>
              <w:lastRenderedPageBreak/>
              <w:t xml:space="preserve">й, качества исследований </w:t>
            </w:r>
          </w:p>
        </w:tc>
        <w:tc>
          <w:tcPr>
            <w:tcW w:w="2409" w:type="dxa"/>
          </w:tcPr>
          <w:p w14:paraId="06CF568B" w14:textId="77777777" w:rsidR="00BA1491" w:rsidRPr="00AA7C28" w:rsidRDefault="00BA1491" w:rsidP="00BA1491">
            <w:pPr>
              <w:rPr>
                <w:rFonts w:ascii="Times New Roman" w:hAnsi="Times New Roman"/>
                <w:sz w:val="24"/>
                <w:szCs w:val="24"/>
              </w:rPr>
            </w:pPr>
            <w:r w:rsidRPr="00AA7C28">
              <w:rPr>
                <w:rFonts w:ascii="Times New Roman" w:hAnsi="Times New Roman"/>
                <w:sz w:val="24"/>
                <w:szCs w:val="24"/>
              </w:rPr>
              <w:lastRenderedPageBreak/>
              <w:t xml:space="preserve">1. Демонстрирует знание нормативных правовых требований к экспертам, требований к экспертной оценке программ, стратегий, качества </w:t>
            </w:r>
            <w:r w:rsidRPr="00AA7C28">
              <w:rPr>
                <w:rFonts w:ascii="Times New Roman" w:hAnsi="Times New Roman"/>
                <w:sz w:val="24"/>
                <w:szCs w:val="24"/>
              </w:rPr>
              <w:lastRenderedPageBreak/>
              <w:t xml:space="preserve">исследований, основных экспертных сообществ в экономике, бизнесе, политике и </w:t>
            </w:r>
            <w:proofErr w:type="spellStart"/>
            <w:r w:rsidRPr="00AA7C28">
              <w:rPr>
                <w:rFonts w:ascii="Times New Roman" w:hAnsi="Times New Roman"/>
                <w:sz w:val="24"/>
                <w:szCs w:val="24"/>
              </w:rPr>
              <w:t>медиамаркетинге</w:t>
            </w:r>
            <w:proofErr w:type="spellEnd"/>
            <w:r w:rsidRPr="00AA7C28">
              <w:rPr>
                <w:rFonts w:ascii="Times New Roman" w:hAnsi="Times New Roman"/>
                <w:sz w:val="24"/>
                <w:szCs w:val="24"/>
              </w:rPr>
              <w:t>.</w:t>
            </w:r>
          </w:p>
          <w:p w14:paraId="6C99F565" w14:textId="5545D501" w:rsidR="00D95002" w:rsidRPr="00AA7C28" w:rsidRDefault="00D95002" w:rsidP="00BA1491">
            <w:pPr>
              <w:rPr>
                <w:rFonts w:ascii="Times New Roman" w:hAnsi="Times New Roman"/>
                <w:sz w:val="24"/>
                <w:szCs w:val="24"/>
              </w:rPr>
            </w:pPr>
          </w:p>
          <w:p w14:paraId="061A2E7A" w14:textId="77777777" w:rsidR="00BA1491" w:rsidRPr="00AA7C28" w:rsidRDefault="00BA1491" w:rsidP="00BA1491">
            <w:pPr>
              <w:rPr>
                <w:rFonts w:ascii="Times New Roman" w:hAnsi="Times New Roman"/>
                <w:sz w:val="24"/>
                <w:szCs w:val="24"/>
              </w:rPr>
            </w:pPr>
            <w:r w:rsidRPr="00AA7C28">
              <w:rPr>
                <w:rFonts w:ascii="Times New Roman" w:hAnsi="Times New Roman"/>
                <w:sz w:val="24"/>
                <w:szCs w:val="24"/>
              </w:rPr>
              <w:t>2. Анализирует программы, стратегии, управленческие решения в политике, экономике, социальной сфере, определяет генеральную совокупность специалистов экспертов в исследуемой области, проводит анализ системы критериев, показателей, норм в соответствии с целью социологической экспертизы.</w:t>
            </w:r>
          </w:p>
          <w:p w14:paraId="3575B671" w14:textId="77777777" w:rsidR="00BA1491" w:rsidRPr="00AA7C28" w:rsidRDefault="00BA1491" w:rsidP="00BA1491">
            <w:pPr>
              <w:rPr>
                <w:rFonts w:ascii="Times New Roman" w:hAnsi="Times New Roman"/>
                <w:sz w:val="24"/>
                <w:szCs w:val="24"/>
              </w:rPr>
            </w:pPr>
          </w:p>
          <w:p w14:paraId="7FE4E8C2" w14:textId="77777777" w:rsidR="00BA1491" w:rsidRPr="00AA7C28" w:rsidRDefault="00BA1491" w:rsidP="00BA1491">
            <w:pPr>
              <w:tabs>
                <w:tab w:val="left" w:pos="540"/>
              </w:tabs>
              <w:contextualSpacing/>
              <w:rPr>
                <w:rFonts w:ascii="Times New Roman" w:hAnsi="Times New Roman"/>
                <w:sz w:val="24"/>
                <w:szCs w:val="24"/>
              </w:rPr>
            </w:pPr>
            <w:r w:rsidRPr="00AA7C28">
              <w:rPr>
                <w:rFonts w:ascii="Times New Roman" w:hAnsi="Times New Roman"/>
                <w:sz w:val="24"/>
                <w:szCs w:val="24"/>
              </w:rPr>
              <w:t>3. Оформляет результаты социологической экспертизы стратегий, мероприятий, качества исследований по итогам фундаментальных и прикладных социологических исследований.</w:t>
            </w:r>
          </w:p>
        </w:tc>
        <w:tc>
          <w:tcPr>
            <w:tcW w:w="2835" w:type="dxa"/>
          </w:tcPr>
          <w:p w14:paraId="59483D0A"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lastRenderedPageBreak/>
              <w:t>Знать</w:t>
            </w:r>
            <w:r w:rsidRPr="00E13088">
              <w:rPr>
                <w:rFonts w:ascii="Times New Roman" w:hAnsi="Times New Roman"/>
                <w:sz w:val="24"/>
                <w:szCs w:val="24"/>
              </w:rPr>
              <w:t xml:space="preserve"> нормативно-правовые и методические основы проведения экспертного опроса, а также иных методов, предполагающих участие экспертов</w:t>
            </w:r>
          </w:p>
          <w:p w14:paraId="435A90C9"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lastRenderedPageBreak/>
              <w:t>Уметь</w:t>
            </w:r>
            <w:r w:rsidRPr="00E13088">
              <w:rPr>
                <w:rFonts w:ascii="Times New Roman" w:hAnsi="Times New Roman"/>
                <w:sz w:val="24"/>
                <w:szCs w:val="24"/>
              </w:rPr>
              <w:t xml:space="preserve"> обрабатывать результаты экспертной оценки в социально-экономических и социально-политических исследованиях.</w:t>
            </w:r>
          </w:p>
          <w:p w14:paraId="047134EE" w14:textId="59117EAC" w:rsidR="00BA1491" w:rsidRDefault="00BA1491" w:rsidP="00BA1491">
            <w:pPr>
              <w:tabs>
                <w:tab w:val="left" w:pos="540"/>
              </w:tabs>
              <w:contextualSpacing/>
              <w:rPr>
                <w:rFonts w:ascii="Times New Roman" w:hAnsi="Times New Roman"/>
                <w:sz w:val="24"/>
                <w:szCs w:val="24"/>
              </w:rPr>
            </w:pPr>
          </w:p>
          <w:p w14:paraId="4AC2F972" w14:textId="49C5C6E8" w:rsidR="00D95002" w:rsidRPr="00E13088" w:rsidRDefault="00D95002" w:rsidP="00BA1491">
            <w:pPr>
              <w:tabs>
                <w:tab w:val="left" w:pos="540"/>
              </w:tabs>
              <w:contextualSpacing/>
              <w:rPr>
                <w:rFonts w:ascii="Times New Roman" w:hAnsi="Times New Roman"/>
                <w:sz w:val="24"/>
                <w:szCs w:val="24"/>
              </w:rPr>
            </w:pPr>
          </w:p>
          <w:p w14:paraId="06085400"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механизмы прогнозирования и проектирования инновационного развития социальных систем.</w:t>
            </w:r>
          </w:p>
          <w:p w14:paraId="088B26B2"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прогнозировать последствия развития социальных систем и проектировать их инновационное развитие в условиях социально-экономической и политической нестабильности и неопределенности.</w:t>
            </w:r>
          </w:p>
          <w:p w14:paraId="5D5831F6" w14:textId="5BB0B28F" w:rsidR="00BA1491" w:rsidRDefault="00BA1491" w:rsidP="00BA1491">
            <w:pPr>
              <w:tabs>
                <w:tab w:val="left" w:pos="540"/>
              </w:tabs>
              <w:contextualSpacing/>
              <w:rPr>
                <w:rFonts w:ascii="Times New Roman" w:hAnsi="Times New Roman"/>
                <w:i/>
                <w:sz w:val="24"/>
                <w:szCs w:val="24"/>
              </w:rPr>
            </w:pPr>
          </w:p>
          <w:p w14:paraId="24BEF3D0" w14:textId="72A3D57C" w:rsidR="00D95002" w:rsidRDefault="00D95002" w:rsidP="00BA1491">
            <w:pPr>
              <w:tabs>
                <w:tab w:val="left" w:pos="540"/>
              </w:tabs>
              <w:contextualSpacing/>
              <w:rPr>
                <w:rFonts w:ascii="Times New Roman" w:hAnsi="Times New Roman"/>
                <w:i/>
                <w:sz w:val="24"/>
                <w:szCs w:val="24"/>
              </w:rPr>
            </w:pPr>
          </w:p>
          <w:p w14:paraId="1241DE46" w14:textId="1730AADE" w:rsidR="00D95002" w:rsidRDefault="00D95002" w:rsidP="00BA1491">
            <w:pPr>
              <w:tabs>
                <w:tab w:val="left" w:pos="540"/>
              </w:tabs>
              <w:contextualSpacing/>
              <w:rPr>
                <w:rFonts w:ascii="Times New Roman" w:hAnsi="Times New Roman"/>
                <w:i/>
                <w:sz w:val="24"/>
                <w:szCs w:val="24"/>
              </w:rPr>
            </w:pPr>
          </w:p>
          <w:p w14:paraId="4117B986" w14:textId="648DEB86" w:rsidR="00D95002" w:rsidRDefault="00D95002" w:rsidP="00BA1491">
            <w:pPr>
              <w:tabs>
                <w:tab w:val="left" w:pos="540"/>
              </w:tabs>
              <w:contextualSpacing/>
              <w:rPr>
                <w:rFonts w:ascii="Times New Roman" w:hAnsi="Times New Roman"/>
                <w:i/>
                <w:sz w:val="24"/>
                <w:szCs w:val="24"/>
              </w:rPr>
            </w:pPr>
          </w:p>
          <w:p w14:paraId="33915E01" w14:textId="77777777" w:rsidR="00D95002" w:rsidRDefault="00D95002" w:rsidP="00BA1491">
            <w:pPr>
              <w:tabs>
                <w:tab w:val="left" w:pos="540"/>
              </w:tabs>
              <w:contextualSpacing/>
              <w:rPr>
                <w:rFonts w:ascii="Times New Roman" w:hAnsi="Times New Roman"/>
                <w:i/>
                <w:sz w:val="24"/>
                <w:szCs w:val="24"/>
              </w:rPr>
            </w:pPr>
          </w:p>
          <w:p w14:paraId="1B818628"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Знать</w:t>
            </w:r>
            <w:r w:rsidRPr="00E13088">
              <w:rPr>
                <w:rFonts w:ascii="Times New Roman" w:hAnsi="Times New Roman"/>
                <w:sz w:val="24"/>
                <w:szCs w:val="24"/>
              </w:rPr>
              <w:t xml:space="preserve"> основные отчетные требования, предъявляемые к результатам социологических исследований.</w:t>
            </w:r>
          </w:p>
          <w:p w14:paraId="53047390" w14:textId="77777777" w:rsidR="00BA1491" w:rsidRPr="00E13088" w:rsidRDefault="00BA1491" w:rsidP="00BA1491">
            <w:pPr>
              <w:tabs>
                <w:tab w:val="left" w:pos="540"/>
              </w:tabs>
              <w:contextualSpacing/>
              <w:rPr>
                <w:rFonts w:ascii="Times New Roman" w:hAnsi="Times New Roman"/>
                <w:sz w:val="24"/>
                <w:szCs w:val="24"/>
              </w:rPr>
            </w:pPr>
            <w:r w:rsidRPr="00E13088">
              <w:rPr>
                <w:rFonts w:ascii="Times New Roman" w:hAnsi="Times New Roman"/>
                <w:i/>
                <w:sz w:val="24"/>
                <w:szCs w:val="24"/>
              </w:rPr>
              <w:t>Уметь</w:t>
            </w:r>
            <w:r w:rsidRPr="00E13088">
              <w:rPr>
                <w:rFonts w:ascii="Times New Roman" w:hAnsi="Times New Roman"/>
                <w:sz w:val="24"/>
                <w:szCs w:val="24"/>
              </w:rPr>
              <w:t xml:space="preserve"> оформлять результаты социологической экспертизы стратегических социальных проектов</w:t>
            </w:r>
          </w:p>
          <w:p w14:paraId="36EDEE55" w14:textId="0E8CA283" w:rsidR="00BA1491" w:rsidRPr="00AA7C28" w:rsidRDefault="00BA1491" w:rsidP="00BA1491">
            <w:pPr>
              <w:tabs>
                <w:tab w:val="left" w:pos="540"/>
              </w:tabs>
              <w:contextualSpacing/>
              <w:rPr>
                <w:rFonts w:ascii="Times New Roman" w:hAnsi="Times New Roman"/>
                <w:sz w:val="24"/>
                <w:szCs w:val="24"/>
              </w:rPr>
            </w:pPr>
          </w:p>
        </w:tc>
        <w:tc>
          <w:tcPr>
            <w:tcW w:w="2552" w:type="dxa"/>
          </w:tcPr>
          <w:p w14:paraId="3C896DAE" w14:textId="177B7DF4" w:rsidR="00BA1491" w:rsidRPr="00293261" w:rsidRDefault="00D95002" w:rsidP="00BA1491">
            <w:pPr>
              <w:widowControl w:val="0"/>
              <w:rPr>
                <w:rFonts w:ascii="Times New Roman" w:hAnsi="Times New Roman"/>
                <w:b/>
                <w:sz w:val="24"/>
                <w:szCs w:val="24"/>
              </w:rPr>
            </w:pPr>
            <w:r>
              <w:rPr>
                <w:rFonts w:ascii="Times New Roman" w:hAnsi="Times New Roman"/>
                <w:b/>
                <w:sz w:val="24"/>
                <w:szCs w:val="24"/>
              </w:rPr>
              <w:lastRenderedPageBreak/>
              <w:t>1.</w:t>
            </w:r>
            <w:r w:rsidR="00BA1491" w:rsidRPr="00293261">
              <w:rPr>
                <w:rFonts w:ascii="Times New Roman" w:hAnsi="Times New Roman"/>
                <w:b/>
                <w:sz w:val="24"/>
                <w:szCs w:val="24"/>
              </w:rPr>
              <w:t xml:space="preserve">Задание </w:t>
            </w:r>
          </w:p>
          <w:p w14:paraId="3C265D27" w14:textId="77777777" w:rsidR="00BA1491" w:rsidRDefault="00BA1491" w:rsidP="00BA1491">
            <w:pPr>
              <w:rPr>
                <w:rFonts w:ascii="Times New Roman" w:hAnsi="Times New Roman"/>
                <w:b/>
                <w:sz w:val="24"/>
                <w:szCs w:val="24"/>
              </w:rPr>
            </w:pPr>
            <w:r>
              <w:rPr>
                <w:rFonts w:ascii="Times New Roman" w:hAnsi="Times New Roman"/>
                <w:sz w:val="24"/>
                <w:szCs w:val="24"/>
              </w:rPr>
              <w:t xml:space="preserve">Дайте характеристику </w:t>
            </w:r>
            <w:r w:rsidRPr="00AA7C28">
              <w:rPr>
                <w:rFonts w:ascii="Times New Roman" w:hAnsi="Times New Roman"/>
                <w:sz w:val="24"/>
                <w:szCs w:val="24"/>
              </w:rPr>
              <w:t>требований к экспертам, требований к экспертной оценке программ, стратегий, качества исследований</w:t>
            </w:r>
            <w:r>
              <w:rPr>
                <w:rFonts w:ascii="Times New Roman" w:hAnsi="Times New Roman"/>
                <w:b/>
                <w:sz w:val="24"/>
                <w:szCs w:val="24"/>
              </w:rPr>
              <w:t>.</w:t>
            </w:r>
          </w:p>
          <w:p w14:paraId="072587C2" w14:textId="021DE321" w:rsidR="00BA1491" w:rsidRDefault="00BA1491" w:rsidP="00BA1491">
            <w:pPr>
              <w:rPr>
                <w:rFonts w:ascii="Times New Roman" w:hAnsi="Times New Roman"/>
                <w:b/>
                <w:sz w:val="24"/>
                <w:szCs w:val="24"/>
              </w:rPr>
            </w:pPr>
          </w:p>
          <w:p w14:paraId="4F9F241B" w14:textId="6C8BF1B9" w:rsidR="00D95002" w:rsidRDefault="00D95002" w:rsidP="00BA1491">
            <w:pPr>
              <w:rPr>
                <w:rFonts w:ascii="Times New Roman" w:hAnsi="Times New Roman"/>
                <w:b/>
                <w:sz w:val="24"/>
                <w:szCs w:val="24"/>
              </w:rPr>
            </w:pPr>
          </w:p>
          <w:p w14:paraId="4FC52CC9" w14:textId="457905CB" w:rsidR="00D95002" w:rsidRDefault="00D95002" w:rsidP="00BA1491">
            <w:pPr>
              <w:rPr>
                <w:rFonts w:ascii="Times New Roman" w:hAnsi="Times New Roman"/>
                <w:b/>
                <w:sz w:val="24"/>
                <w:szCs w:val="24"/>
              </w:rPr>
            </w:pPr>
          </w:p>
          <w:p w14:paraId="4EE01250" w14:textId="0599522B" w:rsidR="00D95002" w:rsidRDefault="00D95002" w:rsidP="00BA1491">
            <w:pPr>
              <w:rPr>
                <w:rFonts w:ascii="Times New Roman" w:hAnsi="Times New Roman"/>
                <w:b/>
                <w:sz w:val="24"/>
                <w:szCs w:val="24"/>
              </w:rPr>
            </w:pPr>
          </w:p>
          <w:p w14:paraId="65F1E6B4" w14:textId="1EA2F874" w:rsidR="00D95002" w:rsidRDefault="00D95002" w:rsidP="00BA1491">
            <w:pPr>
              <w:rPr>
                <w:rFonts w:ascii="Times New Roman" w:hAnsi="Times New Roman"/>
                <w:b/>
                <w:sz w:val="24"/>
                <w:szCs w:val="24"/>
              </w:rPr>
            </w:pPr>
          </w:p>
          <w:p w14:paraId="6D2246DD" w14:textId="7CBD07DA" w:rsidR="00D95002" w:rsidRDefault="00D95002" w:rsidP="00BA1491">
            <w:pPr>
              <w:rPr>
                <w:rFonts w:ascii="Times New Roman" w:hAnsi="Times New Roman"/>
                <w:b/>
                <w:sz w:val="24"/>
                <w:szCs w:val="24"/>
              </w:rPr>
            </w:pPr>
          </w:p>
          <w:p w14:paraId="14ED1956" w14:textId="1C2E86AB" w:rsidR="00D95002" w:rsidRDefault="00D95002" w:rsidP="00BA1491">
            <w:pPr>
              <w:rPr>
                <w:rFonts w:ascii="Times New Roman" w:hAnsi="Times New Roman"/>
                <w:b/>
                <w:sz w:val="24"/>
                <w:szCs w:val="24"/>
              </w:rPr>
            </w:pPr>
          </w:p>
          <w:p w14:paraId="45D5D3BA" w14:textId="06C76BFD" w:rsidR="00BA1491" w:rsidRPr="00293261" w:rsidRDefault="00D95002" w:rsidP="00BA1491">
            <w:pPr>
              <w:widowControl w:val="0"/>
              <w:rPr>
                <w:rFonts w:ascii="Times New Roman" w:hAnsi="Times New Roman"/>
                <w:b/>
                <w:sz w:val="24"/>
                <w:szCs w:val="24"/>
              </w:rPr>
            </w:pPr>
            <w:r>
              <w:rPr>
                <w:rFonts w:ascii="Times New Roman" w:hAnsi="Times New Roman"/>
                <w:b/>
                <w:sz w:val="24"/>
                <w:szCs w:val="24"/>
              </w:rPr>
              <w:t>2.</w:t>
            </w:r>
            <w:r w:rsidR="00BA1491" w:rsidRPr="00293261">
              <w:rPr>
                <w:rFonts w:ascii="Times New Roman" w:hAnsi="Times New Roman"/>
                <w:b/>
                <w:sz w:val="24"/>
                <w:szCs w:val="24"/>
              </w:rPr>
              <w:t xml:space="preserve">Задание </w:t>
            </w:r>
          </w:p>
          <w:p w14:paraId="77399BB9" w14:textId="0DAF1A1A" w:rsidR="00BA1491" w:rsidRPr="00AA7C28" w:rsidRDefault="00BA1491" w:rsidP="00BA1491">
            <w:pPr>
              <w:tabs>
                <w:tab w:val="left" w:pos="540"/>
              </w:tabs>
              <w:contextualSpacing/>
              <w:rPr>
                <w:rFonts w:ascii="Times New Roman" w:hAnsi="Times New Roman"/>
                <w:sz w:val="24"/>
                <w:szCs w:val="24"/>
              </w:rPr>
            </w:pPr>
            <w:r>
              <w:rPr>
                <w:rFonts w:ascii="Times New Roman" w:hAnsi="Times New Roman"/>
                <w:sz w:val="24"/>
                <w:szCs w:val="24"/>
              </w:rPr>
              <w:t xml:space="preserve">Дайте характеристику </w:t>
            </w:r>
            <w:r w:rsidRPr="00AA7C28">
              <w:rPr>
                <w:rFonts w:ascii="Times New Roman" w:hAnsi="Times New Roman"/>
                <w:sz w:val="24"/>
                <w:szCs w:val="24"/>
              </w:rPr>
              <w:t xml:space="preserve">системы критериев, показателей, норм в соответствии с целью </w:t>
            </w:r>
            <w:r>
              <w:rPr>
                <w:rFonts w:ascii="Times New Roman" w:hAnsi="Times New Roman"/>
                <w:sz w:val="24"/>
                <w:szCs w:val="24"/>
              </w:rPr>
              <w:t xml:space="preserve">проводимой </w:t>
            </w:r>
            <w:r w:rsidRPr="00AA7C28">
              <w:rPr>
                <w:rFonts w:ascii="Times New Roman" w:hAnsi="Times New Roman"/>
                <w:sz w:val="24"/>
                <w:szCs w:val="24"/>
              </w:rPr>
              <w:t>социологической экспертизы.</w:t>
            </w:r>
          </w:p>
          <w:p w14:paraId="306C8FD1" w14:textId="33E2A8B4" w:rsidR="00BA1491" w:rsidRDefault="00BA1491" w:rsidP="00BA1491">
            <w:pPr>
              <w:rPr>
                <w:rFonts w:ascii="Times New Roman" w:hAnsi="Times New Roman"/>
                <w:b/>
                <w:sz w:val="24"/>
                <w:szCs w:val="24"/>
              </w:rPr>
            </w:pPr>
          </w:p>
          <w:p w14:paraId="196ED9CF" w14:textId="0B75A501" w:rsidR="00D95002" w:rsidRDefault="00D95002" w:rsidP="00BA1491">
            <w:pPr>
              <w:rPr>
                <w:rFonts w:ascii="Times New Roman" w:hAnsi="Times New Roman"/>
                <w:b/>
                <w:sz w:val="24"/>
                <w:szCs w:val="24"/>
              </w:rPr>
            </w:pPr>
          </w:p>
          <w:p w14:paraId="3B47E045" w14:textId="545266B7" w:rsidR="00D95002" w:rsidRDefault="00D95002" w:rsidP="00BA1491">
            <w:pPr>
              <w:rPr>
                <w:rFonts w:ascii="Times New Roman" w:hAnsi="Times New Roman"/>
                <w:b/>
                <w:sz w:val="24"/>
                <w:szCs w:val="24"/>
              </w:rPr>
            </w:pPr>
          </w:p>
          <w:p w14:paraId="783B543E" w14:textId="71BA6E34" w:rsidR="00D95002" w:rsidRDefault="00D95002" w:rsidP="00BA1491">
            <w:pPr>
              <w:rPr>
                <w:rFonts w:ascii="Times New Roman" w:hAnsi="Times New Roman"/>
                <w:b/>
                <w:sz w:val="24"/>
                <w:szCs w:val="24"/>
              </w:rPr>
            </w:pPr>
          </w:p>
          <w:p w14:paraId="1822C42B" w14:textId="43D3E48A" w:rsidR="00D95002" w:rsidRDefault="00D95002" w:rsidP="00BA1491">
            <w:pPr>
              <w:rPr>
                <w:rFonts w:ascii="Times New Roman" w:hAnsi="Times New Roman"/>
                <w:b/>
                <w:sz w:val="24"/>
                <w:szCs w:val="24"/>
              </w:rPr>
            </w:pPr>
          </w:p>
          <w:p w14:paraId="32F35022" w14:textId="0CE81B16" w:rsidR="00D95002" w:rsidRDefault="00D95002" w:rsidP="00BA1491">
            <w:pPr>
              <w:rPr>
                <w:rFonts w:ascii="Times New Roman" w:hAnsi="Times New Roman"/>
                <w:b/>
                <w:sz w:val="24"/>
                <w:szCs w:val="24"/>
              </w:rPr>
            </w:pPr>
          </w:p>
          <w:p w14:paraId="3F63E506" w14:textId="37159C05" w:rsidR="00D95002" w:rsidRDefault="00D95002" w:rsidP="00BA1491">
            <w:pPr>
              <w:rPr>
                <w:rFonts w:ascii="Times New Roman" w:hAnsi="Times New Roman"/>
                <w:b/>
                <w:sz w:val="24"/>
                <w:szCs w:val="24"/>
              </w:rPr>
            </w:pPr>
          </w:p>
          <w:p w14:paraId="530F416C" w14:textId="30C79788" w:rsidR="00D95002" w:rsidRDefault="00D95002" w:rsidP="00BA1491">
            <w:pPr>
              <w:rPr>
                <w:rFonts w:ascii="Times New Roman" w:hAnsi="Times New Roman"/>
                <w:b/>
                <w:sz w:val="24"/>
                <w:szCs w:val="24"/>
              </w:rPr>
            </w:pPr>
          </w:p>
          <w:p w14:paraId="740D193D" w14:textId="1EAC0718" w:rsidR="00D95002" w:rsidRDefault="00D95002" w:rsidP="00BA1491">
            <w:pPr>
              <w:rPr>
                <w:rFonts w:ascii="Times New Roman" w:hAnsi="Times New Roman"/>
                <w:b/>
                <w:sz w:val="24"/>
                <w:szCs w:val="24"/>
              </w:rPr>
            </w:pPr>
          </w:p>
          <w:p w14:paraId="4898DC97" w14:textId="486EA314" w:rsidR="00D95002" w:rsidRDefault="00D95002" w:rsidP="00BA1491">
            <w:pPr>
              <w:rPr>
                <w:rFonts w:ascii="Times New Roman" w:hAnsi="Times New Roman"/>
                <w:b/>
                <w:sz w:val="24"/>
                <w:szCs w:val="24"/>
              </w:rPr>
            </w:pPr>
          </w:p>
          <w:p w14:paraId="57731340" w14:textId="2C5A8486" w:rsidR="00D95002" w:rsidRDefault="00D95002" w:rsidP="00BA1491">
            <w:pPr>
              <w:rPr>
                <w:rFonts w:ascii="Times New Roman" w:hAnsi="Times New Roman"/>
                <w:b/>
                <w:sz w:val="24"/>
                <w:szCs w:val="24"/>
              </w:rPr>
            </w:pPr>
          </w:p>
          <w:p w14:paraId="279AD8A1" w14:textId="77777777" w:rsidR="00D95002" w:rsidRDefault="00D95002" w:rsidP="00BA1491">
            <w:pPr>
              <w:rPr>
                <w:rFonts w:ascii="Times New Roman" w:hAnsi="Times New Roman"/>
                <w:b/>
                <w:sz w:val="24"/>
                <w:szCs w:val="24"/>
              </w:rPr>
            </w:pPr>
          </w:p>
          <w:p w14:paraId="10DA5550" w14:textId="77777777" w:rsidR="00D95002" w:rsidRDefault="00D95002" w:rsidP="00BA1491">
            <w:pPr>
              <w:rPr>
                <w:rFonts w:ascii="Times New Roman" w:hAnsi="Times New Roman"/>
                <w:b/>
                <w:sz w:val="24"/>
                <w:szCs w:val="24"/>
              </w:rPr>
            </w:pPr>
          </w:p>
          <w:p w14:paraId="242B3DB1" w14:textId="0ED07358" w:rsidR="00BA1491" w:rsidRPr="00293261" w:rsidRDefault="00D95002" w:rsidP="00BA1491">
            <w:pPr>
              <w:widowControl w:val="0"/>
              <w:rPr>
                <w:rFonts w:ascii="Times New Roman" w:hAnsi="Times New Roman"/>
                <w:b/>
                <w:sz w:val="24"/>
                <w:szCs w:val="24"/>
              </w:rPr>
            </w:pPr>
            <w:r>
              <w:rPr>
                <w:rFonts w:ascii="Times New Roman" w:hAnsi="Times New Roman"/>
                <w:b/>
                <w:sz w:val="24"/>
                <w:szCs w:val="24"/>
              </w:rPr>
              <w:t>3.</w:t>
            </w:r>
            <w:r w:rsidR="00BA1491" w:rsidRPr="00293261">
              <w:rPr>
                <w:rFonts w:ascii="Times New Roman" w:hAnsi="Times New Roman"/>
                <w:b/>
                <w:sz w:val="24"/>
                <w:szCs w:val="24"/>
              </w:rPr>
              <w:t xml:space="preserve">Задание </w:t>
            </w:r>
          </w:p>
          <w:p w14:paraId="29EA7EE0" w14:textId="16F9E42E" w:rsidR="00BA1491" w:rsidRPr="00AA7C28" w:rsidRDefault="00BA1491" w:rsidP="00BA1491">
            <w:pPr>
              <w:tabs>
                <w:tab w:val="left" w:pos="540"/>
              </w:tabs>
              <w:contextualSpacing/>
              <w:rPr>
                <w:rFonts w:ascii="Times New Roman" w:hAnsi="Times New Roman"/>
                <w:sz w:val="24"/>
                <w:szCs w:val="24"/>
              </w:rPr>
            </w:pPr>
            <w:r>
              <w:rPr>
                <w:rFonts w:ascii="Times New Roman" w:hAnsi="Times New Roman"/>
                <w:sz w:val="24"/>
                <w:szCs w:val="24"/>
              </w:rPr>
              <w:t xml:space="preserve">Приведите </w:t>
            </w:r>
            <w:proofErr w:type="gramStart"/>
            <w:r>
              <w:rPr>
                <w:rFonts w:ascii="Times New Roman" w:hAnsi="Times New Roman"/>
                <w:sz w:val="24"/>
                <w:szCs w:val="24"/>
              </w:rPr>
              <w:t xml:space="preserve">примеры  </w:t>
            </w:r>
            <w:r w:rsidRPr="00AA7C28">
              <w:rPr>
                <w:rFonts w:ascii="Times New Roman" w:hAnsi="Times New Roman"/>
                <w:sz w:val="24"/>
                <w:szCs w:val="24"/>
              </w:rPr>
              <w:t>оформл</w:t>
            </w:r>
            <w:r>
              <w:rPr>
                <w:rFonts w:ascii="Times New Roman" w:hAnsi="Times New Roman"/>
                <w:sz w:val="24"/>
                <w:szCs w:val="24"/>
              </w:rPr>
              <w:t>ения</w:t>
            </w:r>
            <w:proofErr w:type="gramEnd"/>
            <w:r>
              <w:rPr>
                <w:rFonts w:ascii="Times New Roman" w:hAnsi="Times New Roman"/>
                <w:sz w:val="24"/>
                <w:szCs w:val="24"/>
              </w:rPr>
              <w:t xml:space="preserve"> </w:t>
            </w:r>
            <w:r w:rsidRPr="00AA7C28">
              <w:rPr>
                <w:rFonts w:ascii="Times New Roman" w:hAnsi="Times New Roman"/>
                <w:sz w:val="24"/>
                <w:szCs w:val="24"/>
              </w:rPr>
              <w:t>результат</w:t>
            </w:r>
            <w:r>
              <w:rPr>
                <w:rFonts w:ascii="Times New Roman" w:hAnsi="Times New Roman"/>
                <w:sz w:val="24"/>
                <w:szCs w:val="24"/>
              </w:rPr>
              <w:t>ов</w:t>
            </w:r>
            <w:r w:rsidRPr="00AA7C28">
              <w:rPr>
                <w:rFonts w:ascii="Times New Roman" w:hAnsi="Times New Roman"/>
                <w:sz w:val="24"/>
                <w:szCs w:val="24"/>
              </w:rPr>
              <w:t xml:space="preserve"> социологической экспертизы</w:t>
            </w:r>
            <w:r>
              <w:rPr>
                <w:rFonts w:ascii="Times New Roman" w:hAnsi="Times New Roman"/>
                <w:sz w:val="24"/>
                <w:szCs w:val="24"/>
              </w:rPr>
              <w:t>.</w:t>
            </w:r>
          </w:p>
          <w:p w14:paraId="6C6F5FCD" w14:textId="77777777" w:rsidR="00BA1491" w:rsidRDefault="00BA1491" w:rsidP="00BA1491">
            <w:pPr>
              <w:rPr>
                <w:rFonts w:ascii="Times New Roman" w:hAnsi="Times New Roman"/>
                <w:b/>
                <w:sz w:val="24"/>
                <w:szCs w:val="24"/>
              </w:rPr>
            </w:pPr>
          </w:p>
          <w:p w14:paraId="07BB1DDB" w14:textId="6BA4989B" w:rsidR="00F92055" w:rsidRPr="00386D9B" w:rsidRDefault="00F92055" w:rsidP="00386D9B">
            <w:pPr>
              <w:widowControl w:val="0"/>
              <w:rPr>
                <w:rFonts w:ascii="Times New Roman" w:hAnsi="Times New Roman"/>
                <w:b/>
                <w:sz w:val="24"/>
                <w:szCs w:val="24"/>
              </w:rPr>
            </w:pPr>
            <w:r w:rsidRPr="00386D9B">
              <w:rPr>
                <w:rFonts w:ascii="Times New Roman" w:hAnsi="Times New Roman"/>
                <w:b/>
                <w:sz w:val="24"/>
                <w:szCs w:val="24"/>
              </w:rPr>
              <w:t xml:space="preserve">Задание </w:t>
            </w:r>
          </w:p>
          <w:p w14:paraId="215E34DD" w14:textId="6DFFDAAC" w:rsidR="00386D9B" w:rsidRPr="00386D9B" w:rsidRDefault="00386D9B" w:rsidP="00386D9B">
            <w:pPr>
              <w:rPr>
                <w:rFonts w:ascii="Times New Roman" w:hAnsi="Times New Roman"/>
                <w:sz w:val="24"/>
                <w:szCs w:val="24"/>
              </w:rPr>
            </w:pPr>
            <w:r w:rsidRPr="00386D9B">
              <w:rPr>
                <w:rFonts w:ascii="Times New Roman" w:hAnsi="Times New Roman"/>
                <w:sz w:val="24"/>
                <w:szCs w:val="24"/>
              </w:rPr>
              <w:t>Проведите презентацию отчета с участием других обучающихся, которым будет предложено оценить отчет по критериям, содержащимся в соответствующем ГОСТе.</w:t>
            </w:r>
          </w:p>
          <w:p w14:paraId="54A6E2F8" w14:textId="77777777" w:rsidR="00386D9B" w:rsidRPr="00293261" w:rsidRDefault="00386D9B" w:rsidP="00F92055">
            <w:pPr>
              <w:widowControl w:val="0"/>
              <w:rPr>
                <w:rFonts w:ascii="Times New Roman" w:hAnsi="Times New Roman"/>
                <w:b/>
                <w:sz w:val="24"/>
                <w:szCs w:val="24"/>
              </w:rPr>
            </w:pPr>
          </w:p>
          <w:p w14:paraId="600D0BD8" w14:textId="11AE729B" w:rsidR="00F92055" w:rsidRPr="00AA7C28" w:rsidRDefault="00F92055" w:rsidP="00BA1491">
            <w:pPr>
              <w:rPr>
                <w:rFonts w:ascii="Times New Roman" w:hAnsi="Times New Roman"/>
                <w:b/>
                <w:sz w:val="24"/>
                <w:szCs w:val="24"/>
              </w:rPr>
            </w:pPr>
          </w:p>
        </w:tc>
      </w:tr>
    </w:tbl>
    <w:p w14:paraId="3FD17691" w14:textId="4D42DAC3" w:rsidR="00970EB9" w:rsidRDefault="00970EB9" w:rsidP="00970EB9">
      <w:pPr>
        <w:spacing w:line="360" w:lineRule="auto"/>
        <w:jc w:val="both"/>
        <w:rPr>
          <w:rFonts w:ascii="Times New Roman" w:eastAsia="Arial Unicode MS" w:hAnsi="Times New Roman" w:cs="Times New Roman"/>
          <w:b/>
          <w:color w:val="FF0000"/>
          <w:spacing w:val="10"/>
          <w:sz w:val="28"/>
          <w:szCs w:val="28"/>
        </w:rPr>
      </w:pPr>
    </w:p>
    <w:p w14:paraId="0201A636" w14:textId="77777777" w:rsidR="00030AF4" w:rsidRDefault="00030AF4" w:rsidP="00030AF4">
      <w:pPr>
        <w:pStyle w:val="1"/>
        <w:jc w:val="right"/>
        <w:rPr>
          <w:rFonts w:ascii="Times New Roman" w:hAnsi="Times New Roman"/>
          <w:sz w:val="28"/>
          <w:szCs w:val="28"/>
        </w:rPr>
      </w:pPr>
      <w:bookmarkStart w:id="4" w:name="_Toc102639833"/>
      <w:bookmarkStart w:id="5" w:name="_Hlk531554645"/>
      <w:r>
        <w:rPr>
          <w:rFonts w:ascii="Times New Roman" w:hAnsi="Times New Roman"/>
          <w:sz w:val="28"/>
          <w:szCs w:val="28"/>
        </w:rPr>
        <w:lastRenderedPageBreak/>
        <w:t>Приложение 1.</w:t>
      </w:r>
    </w:p>
    <w:p w14:paraId="3E6DF204" w14:textId="1D370C7D" w:rsidR="000C4D60" w:rsidRPr="00711057" w:rsidRDefault="00D95002" w:rsidP="009E3BD6">
      <w:pPr>
        <w:pStyle w:val="1"/>
        <w:rPr>
          <w:rFonts w:ascii="Times New Roman" w:hAnsi="Times New Roman"/>
          <w:color w:val="FF0000"/>
          <w:sz w:val="28"/>
          <w:szCs w:val="28"/>
        </w:rPr>
      </w:pPr>
      <w:r>
        <w:rPr>
          <w:rFonts w:ascii="Times New Roman" w:hAnsi="Times New Roman"/>
          <w:sz w:val="28"/>
          <w:szCs w:val="28"/>
        </w:rPr>
        <w:t>5.</w:t>
      </w:r>
      <w:r w:rsidR="00B05972" w:rsidRPr="00F56966">
        <w:rPr>
          <w:rFonts w:ascii="Times New Roman" w:hAnsi="Times New Roman"/>
          <w:sz w:val="28"/>
          <w:szCs w:val="28"/>
        </w:rPr>
        <w:t>Примерный перечень в</w:t>
      </w:r>
      <w:r w:rsidR="000C4D60" w:rsidRPr="00F56966">
        <w:rPr>
          <w:rFonts w:ascii="Times New Roman" w:hAnsi="Times New Roman"/>
          <w:sz w:val="28"/>
          <w:szCs w:val="28"/>
        </w:rPr>
        <w:t>опрос</w:t>
      </w:r>
      <w:r w:rsidR="00B05972" w:rsidRPr="00F56966">
        <w:rPr>
          <w:rFonts w:ascii="Times New Roman" w:hAnsi="Times New Roman"/>
          <w:sz w:val="28"/>
          <w:szCs w:val="28"/>
        </w:rPr>
        <w:t>ов</w:t>
      </w:r>
      <w:r w:rsidR="000C4D60" w:rsidRPr="00F56966">
        <w:rPr>
          <w:rFonts w:ascii="Times New Roman" w:hAnsi="Times New Roman"/>
          <w:sz w:val="28"/>
          <w:szCs w:val="28"/>
        </w:rPr>
        <w:t xml:space="preserve"> для подготовки к </w:t>
      </w:r>
      <w:r w:rsidR="00F03152" w:rsidRPr="00F56966">
        <w:rPr>
          <w:rFonts w:ascii="Times New Roman" w:hAnsi="Times New Roman"/>
          <w:sz w:val="28"/>
          <w:szCs w:val="28"/>
        </w:rPr>
        <w:t xml:space="preserve">кандидатскому </w:t>
      </w:r>
      <w:r w:rsidR="000C3941" w:rsidRPr="00F56966">
        <w:rPr>
          <w:rFonts w:ascii="Times New Roman" w:hAnsi="Times New Roman"/>
          <w:sz w:val="28"/>
          <w:szCs w:val="28"/>
        </w:rPr>
        <w:t>экзамену</w:t>
      </w:r>
      <w:bookmarkEnd w:id="4"/>
    </w:p>
    <w:p w14:paraId="1D48025C" w14:textId="6D7FB1A2"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Структурные элементы социальной сферы и их характеристика. </w:t>
      </w:r>
    </w:p>
    <w:p w14:paraId="6E8F3971" w14:textId="166A3CE1"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Отраслевая структура социальной сферы и её взаимосвязь с системой общественных потребностей. </w:t>
      </w:r>
    </w:p>
    <w:p w14:paraId="079BA2D5" w14:textId="24AF5F35"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Состояние социальной сферы как показатель качества общественного развития </w:t>
      </w:r>
    </w:p>
    <w:p w14:paraId="78C285BD" w14:textId="76F3D0AC"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структурных элементов социальной сферы как объектов социального управления. </w:t>
      </w:r>
    </w:p>
    <w:p w14:paraId="5991A4FC" w14:textId="58E2BDCD"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Основные направления </w:t>
      </w:r>
      <w:proofErr w:type="spellStart"/>
      <w:r w:rsidRPr="0018107A">
        <w:rPr>
          <w:rFonts w:ascii="Times New Roman" w:hAnsi="Times New Roman" w:cs="Times New Roman"/>
          <w:sz w:val="28"/>
          <w:szCs w:val="28"/>
        </w:rPr>
        <w:t>социоструктурных</w:t>
      </w:r>
      <w:proofErr w:type="spellEnd"/>
      <w:r w:rsidRPr="0018107A">
        <w:rPr>
          <w:rFonts w:ascii="Times New Roman" w:hAnsi="Times New Roman" w:cs="Times New Roman"/>
          <w:sz w:val="28"/>
          <w:szCs w:val="28"/>
        </w:rPr>
        <w:t xml:space="preserve"> и институциональных изменений в социальной сфере. </w:t>
      </w:r>
    </w:p>
    <w:p w14:paraId="4373452B" w14:textId="0E56E94A"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Классификация отраслей социальной сферы, типы и критерии. </w:t>
      </w:r>
    </w:p>
    <w:p w14:paraId="3831527F" w14:textId="2D8D060B"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Принципы управления социальной сферой и специфика их реализации. </w:t>
      </w:r>
    </w:p>
    <w:p w14:paraId="57369DBD" w14:textId="6458C4FC"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Специфика объектов и субъектов социального управления. </w:t>
      </w:r>
    </w:p>
    <w:p w14:paraId="654E4010" w14:textId="38E67890"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Функции и методы социального менеджмента. </w:t>
      </w:r>
    </w:p>
    <w:p w14:paraId="05FC8EF1" w14:textId="0A322AEF"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ограничений управленческого воздействия в социальном менеджменте. </w:t>
      </w:r>
    </w:p>
    <w:p w14:paraId="450460F5" w14:textId="1071FF5A"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Специфика системного подхода в социальном управлении. </w:t>
      </w:r>
    </w:p>
    <w:p w14:paraId="540873B0" w14:textId="5A1B102F"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Концептуализация социальных проблем и особенности </w:t>
      </w:r>
      <w:proofErr w:type="spellStart"/>
      <w:r w:rsidRPr="0018107A">
        <w:rPr>
          <w:rFonts w:ascii="Times New Roman" w:hAnsi="Times New Roman" w:cs="Times New Roman"/>
          <w:sz w:val="28"/>
          <w:szCs w:val="28"/>
        </w:rPr>
        <w:t>проблемноориентированного</w:t>
      </w:r>
      <w:proofErr w:type="spellEnd"/>
      <w:r w:rsidRPr="0018107A">
        <w:rPr>
          <w:rFonts w:ascii="Times New Roman" w:hAnsi="Times New Roman" w:cs="Times New Roman"/>
          <w:sz w:val="28"/>
          <w:szCs w:val="28"/>
        </w:rPr>
        <w:t xml:space="preserve"> социального менеджмента </w:t>
      </w:r>
    </w:p>
    <w:p w14:paraId="634B1B39" w14:textId="6DF98C8B"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Система социальной политики и характеристика её основных элементов. </w:t>
      </w:r>
    </w:p>
    <w:p w14:paraId="53605650" w14:textId="3F71EEB8"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Модели современной социальной политики, их преимущества и недостатки. </w:t>
      </w:r>
    </w:p>
    <w:p w14:paraId="31DC1786" w14:textId="69C267D4"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Системный кризис государственного социального управления в конце XX в., его последствия в социальной сфере. </w:t>
      </w:r>
    </w:p>
    <w:p w14:paraId="637F4F10" w14:textId="277D87F7"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стратегии современной социальной политики российского государства. </w:t>
      </w:r>
    </w:p>
    <w:p w14:paraId="2608FB6C" w14:textId="1081AB24"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Организации III сектора, их институциональные особенности и социальные функции. </w:t>
      </w:r>
    </w:p>
    <w:p w14:paraId="01C7C235" w14:textId="79BD81CA"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взаимодействия государства и НКО в социальной сфере. </w:t>
      </w:r>
    </w:p>
    <w:p w14:paraId="67721895" w14:textId="6596D56B"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развития III сектора в России и за рубежом. </w:t>
      </w:r>
    </w:p>
    <w:p w14:paraId="1F260837" w14:textId="3B6711E7"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деятельности коммерческих организаций в социальной сфере. </w:t>
      </w:r>
    </w:p>
    <w:p w14:paraId="1115E8AB" w14:textId="0184B60B"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Социальная ответственность бизнеса: отличительные особенности стратегии и практики в России и за рубежом. </w:t>
      </w:r>
    </w:p>
    <w:p w14:paraId="108BB4ED" w14:textId="50999797"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Модель корпоративного гражданства: основные характеристики и национальная специфика. </w:t>
      </w:r>
    </w:p>
    <w:p w14:paraId="5AA8A28A" w14:textId="614FF101"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lastRenderedPageBreak/>
        <w:t xml:space="preserve">Особенности взаимодействия государства, бизнеса и организаций III сектора в рамках социального менеджмента. </w:t>
      </w:r>
    </w:p>
    <w:p w14:paraId="12707C0D" w14:textId="1A36D20E"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Сущность демографической политики, её цели, задачи, основные направления. </w:t>
      </w:r>
    </w:p>
    <w:p w14:paraId="0053B221" w14:textId="6DFA003F"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Актуальные демографические проблемы и особенности современной демографической политики России. </w:t>
      </w:r>
    </w:p>
    <w:p w14:paraId="66E1B407" w14:textId="2D28F866"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Система социальной защиты, её основные функции, организационные формы и элементы. </w:t>
      </w:r>
    </w:p>
    <w:p w14:paraId="7BC44CC7" w14:textId="1D5BB66C"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Сущность реформы государственной системы социальной защиты, её основные направления, приоритеты, инновации. </w:t>
      </w:r>
    </w:p>
    <w:p w14:paraId="34C25F23" w14:textId="798CC59C"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Специфика деятельности коммерческих и некоммерческих организаций в сфере социального вспомоществования. </w:t>
      </w:r>
    </w:p>
    <w:p w14:paraId="1FC88A79" w14:textId="230EED11"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современной реформы управления развитием отраслей социальной сферы. </w:t>
      </w:r>
    </w:p>
    <w:p w14:paraId="036A364D" w14:textId="5CEE4AD5"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Стратегия реформы средней и высшей школы, коммерциализация образовательных услуг и проблема повышения качества образования. </w:t>
      </w:r>
    </w:p>
    <w:p w14:paraId="1CB1C738" w14:textId="7141F804"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современной жилищной политики государства. Институциональные изменения в системе ЖКХ. </w:t>
      </w:r>
    </w:p>
    <w:p w14:paraId="6B347F5D" w14:textId="10A5C559"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Специфика социального менеджмента в организациях культурно-досуговой сферы. </w:t>
      </w:r>
    </w:p>
    <w:p w14:paraId="580712B0" w14:textId="07DDF0B8"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Основные цели и принципы социального менеджмента в системе социальной работы. </w:t>
      </w:r>
    </w:p>
    <w:p w14:paraId="2264C62D" w14:textId="3E2E705D"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Особенности социальной работы с конкретными целевыми группами (проблемными семьями, сиротами, инвалидами, мигрантами и т.д.). </w:t>
      </w:r>
    </w:p>
    <w:p w14:paraId="0F1376D4" w14:textId="1E3D8DC8" w:rsidR="007744B0"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Специфика деятельности государственных и негосударственных организаций в системе социальной работы. </w:t>
      </w:r>
    </w:p>
    <w:p w14:paraId="05194C3E" w14:textId="5E38E96B" w:rsidR="0018107A" w:rsidRPr="0018107A" w:rsidRDefault="007744B0" w:rsidP="0018107A">
      <w:pPr>
        <w:pStyle w:val="af0"/>
        <w:keepNext/>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Особенности развития практики социальной работы в России и за рубежом (основные направления, проблемы, тенденции).</w:t>
      </w:r>
    </w:p>
    <w:p w14:paraId="73588421" w14:textId="60A892CB"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bCs/>
          <w:sz w:val="28"/>
          <w:szCs w:val="28"/>
        </w:rPr>
        <w:t>Сущностные особенности и свойства социологического исследования.</w:t>
      </w:r>
    </w:p>
    <w:p w14:paraId="25D1DB07"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bCs/>
          <w:sz w:val="28"/>
          <w:szCs w:val="28"/>
        </w:rPr>
        <w:t>Принципы подготовки и проведения социологического исследования.</w:t>
      </w:r>
    </w:p>
    <w:p w14:paraId="06A22848"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Основные виды социологических исследований.</w:t>
      </w:r>
    </w:p>
    <w:p w14:paraId="15EFF9E0"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Основные этапы проведения социологического исследования.</w:t>
      </w:r>
    </w:p>
    <w:p w14:paraId="3251B4D3"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Основные виды социологических исследований.</w:t>
      </w:r>
    </w:p>
    <w:p w14:paraId="0392BE90"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 xml:space="preserve"> Организационно-процедурные этапы социологических исследований.</w:t>
      </w:r>
    </w:p>
    <w:p w14:paraId="2FA5431D"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Научно-содержательные этапы социологических исследований.</w:t>
      </w:r>
    </w:p>
    <w:p w14:paraId="720C727B"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Общий алгоритм системного анализа объекта исследования.</w:t>
      </w:r>
    </w:p>
    <w:p w14:paraId="49079683"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bCs/>
          <w:sz w:val="28"/>
          <w:szCs w:val="28"/>
        </w:rPr>
        <w:t>Основные характеристики и свойства социальных систем.</w:t>
      </w:r>
    </w:p>
    <w:p w14:paraId="43260904"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bCs/>
          <w:sz w:val="28"/>
          <w:szCs w:val="28"/>
        </w:rPr>
        <w:t>Структура систем социального управления.</w:t>
      </w:r>
    </w:p>
    <w:p w14:paraId="7013A37F" w14:textId="77777777" w:rsidR="0018107A" w:rsidRPr="0018107A" w:rsidRDefault="0018107A" w:rsidP="0018107A">
      <w:pPr>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t>Каковы основные признаки систем? Каковы особенности социальных систем в частности? Приведите примеры.</w:t>
      </w:r>
    </w:p>
    <w:p w14:paraId="348B0462" w14:textId="77777777" w:rsidR="0018107A" w:rsidRPr="0018107A" w:rsidRDefault="0018107A" w:rsidP="0018107A">
      <w:pPr>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sz w:val="28"/>
          <w:szCs w:val="28"/>
        </w:rPr>
        <w:lastRenderedPageBreak/>
        <w:t>Что собой представляют закономерности управления в сложных социальных системах? Приведите примеры таких закономерностей.</w:t>
      </w:r>
    </w:p>
    <w:p w14:paraId="65C3156F"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bCs/>
          <w:sz w:val="28"/>
          <w:szCs w:val="28"/>
        </w:rPr>
        <w:t>Сущность и содержание социальных процессов.</w:t>
      </w:r>
    </w:p>
    <w:p w14:paraId="081A288E" w14:textId="77777777" w:rsidR="0018107A" w:rsidRPr="0018107A" w:rsidRDefault="0018107A" w:rsidP="0018107A">
      <w:pPr>
        <w:pStyle w:val="af0"/>
        <w:numPr>
          <w:ilvl w:val="0"/>
          <w:numId w:val="37"/>
        </w:numPr>
        <w:spacing w:after="0" w:line="240" w:lineRule="auto"/>
        <w:ind w:left="0" w:firstLine="709"/>
        <w:jc w:val="both"/>
        <w:rPr>
          <w:rFonts w:ascii="Times New Roman" w:hAnsi="Times New Roman" w:cs="Times New Roman"/>
          <w:sz w:val="28"/>
          <w:szCs w:val="28"/>
        </w:rPr>
      </w:pPr>
      <w:r w:rsidRPr="0018107A">
        <w:rPr>
          <w:rFonts w:ascii="Times New Roman" w:hAnsi="Times New Roman" w:cs="Times New Roman"/>
          <w:bCs/>
          <w:sz w:val="28"/>
          <w:szCs w:val="28"/>
        </w:rPr>
        <w:t>Виды социальных процессов.</w:t>
      </w:r>
    </w:p>
    <w:bookmarkEnd w:id="5"/>
    <w:p w14:paraId="5EB3E22F" w14:textId="77777777" w:rsidR="007744B0" w:rsidRPr="0018107A" w:rsidRDefault="007744B0" w:rsidP="0018107A">
      <w:pPr>
        <w:spacing w:after="0" w:line="240" w:lineRule="auto"/>
        <w:ind w:firstLine="709"/>
        <w:jc w:val="both"/>
        <w:rPr>
          <w:rFonts w:ascii="Times New Roman" w:hAnsi="Times New Roman" w:cs="Times New Roman"/>
          <w:sz w:val="28"/>
          <w:szCs w:val="28"/>
        </w:rPr>
      </w:pPr>
    </w:p>
    <w:sectPr w:rsidR="007744B0" w:rsidRPr="0018107A" w:rsidSect="008935D7">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58827" w14:textId="77777777" w:rsidR="0055610F" w:rsidRDefault="0055610F">
      <w:pPr>
        <w:spacing w:after="0" w:line="240" w:lineRule="auto"/>
      </w:pPr>
      <w:r>
        <w:separator/>
      </w:r>
    </w:p>
  </w:endnote>
  <w:endnote w:type="continuationSeparator" w:id="0">
    <w:p w14:paraId="1BB0AC47" w14:textId="77777777" w:rsidR="0055610F" w:rsidRDefault="00556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HiddenHorzOCR">
    <w:altName w:val="Arial Unicode MS"/>
    <w:charset w:val="80"/>
    <w:family w:val="auto"/>
    <w:pitch w:val="default"/>
  </w:font>
  <w:font w:name="TimesNewRomanPSMT">
    <w:altName w:val="Times New Roman"/>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248782"/>
      <w:docPartObj>
        <w:docPartGallery w:val="Page Numbers (Bottom of Page)"/>
        <w:docPartUnique/>
      </w:docPartObj>
    </w:sdtPr>
    <w:sdtEndPr/>
    <w:sdtContent>
      <w:p w14:paraId="5A6EBCAA" w14:textId="5BDBDDBD" w:rsidR="00293261" w:rsidRDefault="00293261">
        <w:pPr>
          <w:pStyle w:val="a7"/>
          <w:jc w:val="center"/>
        </w:pPr>
        <w:r>
          <w:fldChar w:fldCharType="begin"/>
        </w:r>
        <w:r>
          <w:instrText>PAGE   \* MERGEFORMAT</w:instrText>
        </w:r>
        <w:r>
          <w:fldChar w:fldCharType="separate"/>
        </w:r>
        <w:r w:rsidR="003F054E">
          <w:rPr>
            <w:noProof/>
          </w:rPr>
          <w:t>3</w:t>
        </w:r>
        <w:r>
          <w:fldChar w:fldCharType="end"/>
        </w:r>
      </w:p>
    </w:sdtContent>
  </w:sdt>
  <w:p w14:paraId="556CB089" w14:textId="77777777" w:rsidR="00293261" w:rsidRDefault="0029326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8E61E" w14:textId="77777777" w:rsidR="0055610F" w:rsidRDefault="0055610F">
      <w:pPr>
        <w:spacing w:after="0" w:line="240" w:lineRule="auto"/>
      </w:pPr>
      <w:r>
        <w:separator/>
      </w:r>
    </w:p>
  </w:footnote>
  <w:footnote w:type="continuationSeparator" w:id="0">
    <w:p w14:paraId="291C064E" w14:textId="77777777" w:rsidR="0055610F" w:rsidRDefault="005561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F7A5BA9"/>
    <w:multiLevelType w:val="hybridMultilevel"/>
    <w:tmpl w:val="40B27C82"/>
    <w:lvl w:ilvl="0" w:tplc="D1484900">
      <w:start w:val="1"/>
      <w:numFmt w:val="decimal"/>
      <w:lvlText w:val="%1."/>
      <w:lvlJc w:val="left"/>
      <w:pPr>
        <w:ind w:left="770" w:hanging="360"/>
      </w:pPr>
      <w:rPr>
        <w:rFonts w:hint="default"/>
      </w:r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2" w15:restartNumberingAfterBreak="0">
    <w:nsid w:val="129F17F4"/>
    <w:multiLevelType w:val="hybridMultilevel"/>
    <w:tmpl w:val="4AD657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B1D52C3"/>
    <w:multiLevelType w:val="hybridMultilevel"/>
    <w:tmpl w:val="A6A0C8BA"/>
    <w:lvl w:ilvl="0" w:tplc="318AE43E">
      <w:start w:val="1"/>
      <w:numFmt w:val="decimal"/>
      <w:lvlText w:val="%1."/>
      <w:lvlJc w:val="left"/>
      <w:pPr>
        <w:ind w:left="1449" w:hanging="38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B7331E0"/>
    <w:multiLevelType w:val="hybridMultilevel"/>
    <w:tmpl w:val="DB120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D44CA"/>
    <w:multiLevelType w:val="hybridMultilevel"/>
    <w:tmpl w:val="C6B45B1E"/>
    <w:lvl w:ilvl="0" w:tplc="288C08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FB154D"/>
    <w:multiLevelType w:val="hybridMultilevel"/>
    <w:tmpl w:val="B5F045FC"/>
    <w:lvl w:ilvl="0" w:tplc="3B6027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B31414"/>
    <w:multiLevelType w:val="hybridMultilevel"/>
    <w:tmpl w:val="DB6EC9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C585E97"/>
    <w:multiLevelType w:val="hybridMultilevel"/>
    <w:tmpl w:val="572C8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895D63"/>
    <w:multiLevelType w:val="hybridMultilevel"/>
    <w:tmpl w:val="C2D646D4"/>
    <w:lvl w:ilvl="0" w:tplc="0409000F">
      <w:start w:val="1"/>
      <w:numFmt w:val="decimal"/>
      <w:lvlText w:val="%1."/>
      <w:lvlJc w:val="left"/>
      <w:pPr>
        <w:ind w:left="1427" w:hanging="360"/>
      </w:pPr>
    </w:lvl>
    <w:lvl w:ilvl="1" w:tplc="04090019" w:tentative="1">
      <w:start w:val="1"/>
      <w:numFmt w:val="lowerLetter"/>
      <w:lvlText w:val="%2."/>
      <w:lvlJc w:val="left"/>
      <w:pPr>
        <w:ind w:left="2147" w:hanging="360"/>
      </w:pPr>
    </w:lvl>
    <w:lvl w:ilvl="2" w:tplc="0409001B" w:tentative="1">
      <w:start w:val="1"/>
      <w:numFmt w:val="lowerRoman"/>
      <w:lvlText w:val="%3."/>
      <w:lvlJc w:val="right"/>
      <w:pPr>
        <w:ind w:left="2867" w:hanging="180"/>
      </w:pPr>
    </w:lvl>
    <w:lvl w:ilvl="3" w:tplc="0409000F" w:tentative="1">
      <w:start w:val="1"/>
      <w:numFmt w:val="decimal"/>
      <w:lvlText w:val="%4."/>
      <w:lvlJc w:val="left"/>
      <w:pPr>
        <w:ind w:left="3587" w:hanging="360"/>
      </w:pPr>
    </w:lvl>
    <w:lvl w:ilvl="4" w:tplc="04090019" w:tentative="1">
      <w:start w:val="1"/>
      <w:numFmt w:val="lowerLetter"/>
      <w:lvlText w:val="%5."/>
      <w:lvlJc w:val="left"/>
      <w:pPr>
        <w:ind w:left="4307" w:hanging="360"/>
      </w:pPr>
    </w:lvl>
    <w:lvl w:ilvl="5" w:tplc="0409001B" w:tentative="1">
      <w:start w:val="1"/>
      <w:numFmt w:val="lowerRoman"/>
      <w:lvlText w:val="%6."/>
      <w:lvlJc w:val="right"/>
      <w:pPr>
        <w:ind w:left="5027" w:hanging="180"/>
      </w:pPr>
    </w:lvl>
    <w:lvl w:ilvl="6" w:tplc="0409000F" w:tentative="1">
      <w:start w:val="1"/>
      <w:numFmt w:val="decimal"/>
      <w:lvlText w:val="%7."/>
      <w:lvlJc w:val="left"/>
      <w:pPr>
        <w:ind w:left="5747" w:hanging="360"/>
      </w:pPr>
    </w:lvl>
    <w:lvl w:ilvl="7" w:tplc="04090019" w:tentative="1">
      <w:start w:val="1"/>
      <w:numFmt w:val="lowerLetter"/>
      <w:lvlText w:val="%8."/>
      <w:lvlJc w:val="left"/>
      <w:pPr>
        <w:ind w:left="6467" w:hanging="360"/>
      </w:pPr>
    </w:lvl>
    <w:lvl w:ilvl="8" w:tplc="0409001B" w:tentative="1">
      <w:start w:val="1"/>
      <w:numFmt w:val="lowerRoman"/>
      <w:lvlText w:val="%9."/>
      <w:lvlJc w:val="right"/>
      <w:pPr>
        <w:ind w:left="7187" w:hanging="180"/>
      </w:pPr>
    </w:lvl>
  </w:abstractNum>
  <w:abstractNum w:abstractNumId="10" w15:restartNumberingAfterBreak="0">
    <w:nsid w:val="358023A9"/>
    <w:multiLevelType w:val="hybridMultilevel"/>
    <w:tmpl w:val="9ECC737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90016"/>
    <w:multiLevelType w:val="hybridMultilevel"/>
    <w:tmpl w:val="A6A0C8BA"/>
    <w:lvl w:ilvl="0" w:tplc="318AE43E">
      <w:start w:val="1"/>
      <w:numFmt w:val="decimal"/>
      <w:lvlText w:val="%1."/>
      <w:lvlJc w:val="left"/>
      <w:pPr>
        <w:ind w:left="1449" w:hanging="380"/>
      </w:pPr>
      <w:rPr>
        <w:rFonts w:hint="default"/>
        <w:b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3CE42F23"/>
    <w:multiLevelType w:val="hybridMultilevel"/>
    <w:tmpl w:val="6E44A308"/>
    <w:lvl w:ilvl="0" w:tplc="04741B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EE21656"/>
    <w:multiLevelType w:val="hybridMultilevel"/>
    <w:tmpl w:val="4CBAF870"/>
    <w:lvl w:ilvl="0" w:tplc="CAB04978">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35F47"/>
    <w:multiLevelType w:val="hybridMultilevel"/>
    <w:tmpl w:val="A6C66928"/>
    <w:lvl w:ilvl="0" w:tplc="0419000F">
      <w:start w:val="1"/>
      <w:numFmt w:val="decimal"/>
      <w:lvlText w:val="%1."/>
      <w:lvlJc w:val="left"/>
      <w:pPr>
        <w:ind w:left="707" w:hanging="360"/>
      </w:pPr>
    </w:lvl>
    <w:lvl w:ilvl="1" w:tplc="04190019">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15" w15:restartNumberingAfterBreak="0">
    <w:nsid w:val="476F40ED"/>
    <w:multiLevelType w:val="hybridMultilevel"/>
    <w:tmpl w:val="453A5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B0775"/>
    <w:multiLevelType w:val="hybridMultilevel"/>
    <w:tmpl w:val="58645718"/>
    <w:lvl w:ilvl="0" w:tplc="9D5690B6">
      <w:start w:val="1"/>
      <w:numFmt w:val="decimal"/>
      <w:lvlText w:val="%1."/>
      <w:lvlJc w:val="left"/>
      <w:pPr>
        <w:ind w:left="720" w:hanging="360"/>
      </w:pPr>
      <w:rPr>
        <w:rFonts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11004A"/>
    <w:multiLevelType w:val="hybridMultilevel"/>
    <w:tmpl w:val="8C74B0C6"/>
    <w:lvl w:ilvl="0" w:tplc="BAA6EE6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C7012"/>
    <w:multiLevelType w:val="hybridMultilevel"/>
    <w:tmpl w:val="7A208B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6CD4E3D"/>
    <w:multiLevelType w:val="hybridMultilevel"/>
    <w:tmpl w:val="B126B34C"/>
    <w:lvl w:ilvl="0" w:tplc="BEA2D4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6FE1C2D"/>
    <w:multiLevelType w:val="hybridMultilevel"/>
    <w:tmpl w:val="435EE32A"/>
    <w:lvl w:ilvl="0" w:tplc="1D9AE586">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D07E4"/>
    <w:multiLevelType w:val="hybridMultilevel"/>
    <w:tmpl w:val="E5661D32"/>
    <w:lvl w:ilvl="0" w:tplc="2C60E254">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1152F9"/>
    <w:multiLevelType w:val="hybridMultilevel"/>
    <w:tmpl w:val="CB4CA34E"/>
    <w:lvl w:ilvl="0" w:tplc="D1484900">
      <w:start w:val="1"/>
      <w:numFmt w:val="decimal"/>
      <w:lvlText w:val="%1."/>
      <w:lvlJc w:val="left"/>
      <w:pPr>
        <w:ind w:left="770" w:hanging="360"/>
      </w:pPr>
      <w:rPr>
        <w:rFonts w:hint="default"/>
      </w:r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23" w15:restartNumberingAfterBreak="0">
    <w:nsid w:val="5C4B7932"/>
    <w:multiLevelType w:val="hybridMultilevel"/>
    <w:tmpl w:val="75C0C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C6398"/>
    <w:multiLevelType w:val="hybridMultilevel"/>
    <w:tmpl w:val="E5661D32"/>
    <w:lvl w:ilvl="0" w:tplc="2C60E254">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F0A72"/>
    <w:multiLevelType w:val="hybridMultilevel"/>
    <w:tmpl w:val="A6C66928"/>
    <w:lvl w:ilvl="0" w:tplc="0419000F">
      <w:start w:val="1"/>
      <w:numFmt w:val="decimal"/>
      <w:lvlText w:val="%1."/>
      <w:lvlJc w:val="left"/>
      <w:pPr>
        <w:ind w:left="707" w:hanging="360"/>
      </w:pPr>
    </w:lvl>
    <w:lvl w:ilvl="1" w:tplc="04190019">
      <w:start w:val="1"/>
      <w:numFmt w:val="lowerLetter"/>
      <w:lvlText w:val="%2."/>
      <w:lvlJc w:val="left"/>
      <w:pPr>
        <w:ind w:left="1427" w:hanging="360"/>
      </w:pPr>
    </w:lvl>
    <w:lvl w:ilvl="2" w:tplc="0419001B" w:tentative="1">
      <w:start w:val="1"/>
      <w:numFmt w:val="lowerRoman"/>
      <w:lvlText w:val="%3."/>
      <w:lvlJc w:val="right"/>
      <w:pPr>
        <w:ind w:left="2147" w:hanging="180"/>
      </w:pPr>
    </w:lvl>
    <w:lvl w:ilvl="3" w:tplc="0419000F" w:tentative="1">
      <w:start w:val="1"/>
      <w:numFmt w:val="decimal"/>
      <w:lvlText w:val="%4."/>
      <w:lvlJc w:val="left"/>
      <w:pPr>
        <w:ind w:left="2867" w:hanging="360"/>
      </w:pPr>
    </w:lvl>
    <w:lvl w:ilvl="4" w:tplc="04190019" w:tentative="1">
      <w:start w:val="1"/>
      <w:numFmt w:val="lowerLetter"/>
      <w:lvlText w:val="%5."/>
      <w:lvlJc w:val="left"/>
      <w:pPr>
        <w:ind w:left="3587" w:hanging="360"/>
      </w:pPr>
    </w:lvl>
    <w:lvl w:ilvl="5" w:tplc="0419001B" w:tentative="1">
      <w:start w:val="1"/>
      <w:numFmt w:val="lowerRoman"/>
      <w:lvlText w:val="%6."/>
      <w:lvlJc w:val="right"/>
      <w:pPr>
        <w:ind w:left="4307" w:hanging="180"/>
      </w:pPr>
    </w:lvl>
    <w:lvl w:ilvl="6" w:tplc="0419000F" w:tentative="1">
      <w:start w:val="1"/>
      <w:numFmt w:val="decimal"/>
      <w:lvlText w:val="%7."/>
      <w:lvlJc w:val="left"/>
      <w:pPr>
        <w:ind w:left="5027" w:hanging="360"/>
      </w:pPr>
    </w:lvl>
    <w:lvl w:ilvl="7" w:tplc="04190019" w:tentative="1">
      <w:start w:val="1"/>
      <w:numFmt w:val="lowerLetter"/>
      <w:lvlText w:val="%8."/>
      <w:lvlJc w:val="left"/>
      <w:pPr>
        <w:ind w:left="5747" w:hanging="360"/>
      </w:pPr>
    </w:lvl>
    <w:lvl w:ilvl="8" w:tplc="0419001B" w:tentative="1">
      <w:start w:val="1"/>
      <w:numFmt w:val="lowerRoman"/>
      <w:lvlText w:val="%9."/>
      <w:lvlJc w:val="right"/>
      <w:pPr>
        <w:ind w:left="6467" w:hanging="180"/>
      </w:pPr>
    </w:lvl>
  </w:abstractNum>
  <w:abstractNum w:abstractNumId="26" w15:restartNumberingAfterBreak="0">
    <w:nsid w:val="70856389"/>
    <w:multiLevelType w:val="hybridMultilevel"/>
    <w:tmpl w:val="0886635A"/>
    <w:lvl w:ilvl="0" w:tplc="D14849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976CB2"/>
    <w:multiLevelType w:val="hybridMultilevel"/>
    <w:tmpl w:val="736C8B74"/>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C03798"/>
    <w:multiLevelType w:val="multilevel"/>
    <w:tmpl w:val="8BB66B26"/>
    <w:lvl w:ilvl="0">
      <w:start w:val="1"/>
      <w:numFmt w:val="decimal"/>
      <w:lvlText w:val="%1."/>
      <w:lvlJc w:val="left"/>
      <w:pPr>
        <w:tabs>
          <w:tab w:val="num" w:pos="510"/>
        </w:tabs>
        <w:ind w:left="340" w:hanging="340"/>
      </w:pPr>
      <w:rPr>
        <w:rFonts w:hint="default"/>
      </w:rPr>
    </w:lvl>
    <w:lvl w:ilvl="1">
      <w:start w:val="1"/>
      <w:numFmt w:val="russianLower"/>
      <w:lvlText w:val="%2)"/>
      <w:lvlJc w:val="left"/>
      <w:pPr>
        <w:tabs>
          <w:tab w:val="num" w:pos="510"/>
        </w:tabs>
        <w:ind w:left="510" w:hanging="17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77764D6"/>
    <w:multiLevelType w:val="hybridMultilevel"/>
    <w:tmpl w:val="42B699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7C064FD"/>
    <w:multiLevelType w:val="hybridMultilevel"/>
    <w:tmpl w:val="FEFA40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7E55642"/>
    <w:multiLevelType w:val="hybridMultilevel"/>
    <w:tmpl w:val="F162C5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B456B13"/>
    <w:multiLevelType w:val="hybridMultilevel"/>
    <w:tmpl w:val="ECDE9672"/>
    <w:lvl w:ilvl="0" w:tplc="0419000F">
      <w:start w:val="1"/>
      <w:numFmt w:val="decimal"/>
      <w:lvlText w:val="%1."/>
      <w:lvlJc w:val="left"/>
      <w:pPr>
        <w:ind w:left="1130" w:hanging="360"/>
      </w:p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33" w15:restartNumberingAfterBreak="0">
    <w:nsid w:val="7C4C3F58"/>
    <w:multiLevelType w:val="hybridMultilevel"/>
    <w:tmpl w:val="D3B0A4D8"/>
    <w:lvl w:ilvl="0" w:tplc="02888B48">
      <w:start w:val="2"/>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852990"/>
    <w:multiLevelType w:val="hybridMultilevel"/>
    <w:tmpl w:val="86C23BE4"/>
    <w:lvl w:ilvl="0" w:tplc="1B70D80C">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0"/>
  </w:num>
  <w:num w:numId="4">
    <w:abstractNumId w:val="20"/>
  </w:num>
  <w:num w:numId="5">
    <w:abstractNumId w:val="13"/>
  </w:num>
  <w:num w:numId="6">
    <w:abstractNumId w:val="33"/>
  </w:num>
  <w:num w:numId="7">
    <w:abstractNumId w:val="4"/>
  </w:num>
  <w:num w:numId="8">
    <w:abstractNumId w:val="15"/>
  </w:num>
  <w:num w:numId="9">
    <w:abstractNumId w:val="25"/>
  </w:num>
  <w:num w:numId="10">
    <w:abstractNumId w:val="10"/>
  </w:num>
  <w:num w:numId="11">
    <w:abstractNumId w:val="27"/>
  </w:num>
  <w:num w:numId="12">
    <w:abstractNumId w:val="21"/>
  </w:num>
  <w:num w:numId="13">
    <w:abstractNumId w:val="17"/>
  </w:num>
  <w:num w:numId="14">
    <w:abstractNumId w:val="3"/>
  </w:num>
  <w:num w:numId="15">
    <w:abstractNumId w:val="11"/>
  </w:num>
  <w:num w:numId="16">
    <w:abstractNumId w:val="9"/>
  </w:num>
  <w:num w:numId="17">
    <w:abstractNumId w:val="23"/>
  </w:num>
  <w:num w:numId="18">
    <w:abstractNumId w:val="24"/>
  </w:num>
  <w:num w:numId="19">
    <w:abstractNumId w:val="0"/>
  </w:num>
  <w:num w:numId="20">
    <w:abstractNumId w:val="34"/>
  </w:num>
  <w:num w:numId="21">
    <w:abstractNumId w:val="29"/>
  </w:num>
  <w:num w:numId="22">
    <w:abstractNumId w:val="18"/>
  </w:num>
  <w:num w:numId="23">
    <w:abstractNumId w:val="5"/>
  </w:num>
  <w:num w:numId="24">
    <w:abstractNumId w:val="28"/>
  </w:num>
  <w:num w:numId="25">
    <w:abstractNumId w:val="2"/>
  </w:num>
  <w:num w:numId="26">
    <w:abstractNumId w:val="35"/>
  </w:num>
  <w:num w:numId="27">
    <w:abstractNumId w:val="31"/>
  </w:num>
  <w:num w:numId="28">
    <w:abstractNumId w:val="26"/>
  </w:num>
  <w:num w:numId="29">
    <w:abstractNumId w:val="22"/>
  </w:num>
  <w:num w:numId="30">
    <w:abstractNumId w:val="1"/>
  </w:num>
  <w:num w:numId="31">
    <w:abstractNumId w:val="7"/>
  </w:num>
  <w:num w:numId="32">
    <w:abstractNumId w:val="32"/>
  </w:num>
  <w:num w:numId="33">
    <w:abstractNumId w:val="31"/>
  </w:num>
  <w:num w:numId="34">
    <w:abstractNumId w:val="8"/>
  </w:num>
  <w:num w:numId="35">
    <w:abstractNumId w:val="12"/>
  </w:num>
  <w:num w:numId="36">
    <w:abstractNumId w:val="6"/>
  </w:num>
  <w:num w:numId="3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153"/>
    <w:rsid w:val="00000D65"/>
    <w:rsid w:val="000067A5"/>
    <w:rsid w:val="00006874"/>
    <w:rsid w:val="00030809"/>
    <w:rsid w:val="00030AF4"/>
    <w:rsid w:val="00032D13"/>
    <w:rsid w:val="00042118"/>
    <w:rsid w:val="00042C50"/>
    <w:rsid w:val="00043AFC"/>
    <w:rsid w:val="00043DC9"/>
    <w:rsid w:val="00047A25"/>
    <w:rsid w:val="0005052A"/>
    <w:rsid w:val="000506C3"/>
    <w:rsid w:val="0005170A"/>
    <w:rsid w:val="0005174A"/>
    <w:rsid w:val="0006638A"/>
    <w:rsid w:val="00070CF1"/>
    <w:rsid w:val="000762B1"/>
    <w:rsid w:val="00092FE1"/>
    <w:rsid w:val="000A7952"/>
    <w:rsid w:val="000B366C"/>
    <w:rsid w:val="000C3941"/>
    <w:rsid w:val="000C3EE5"/>
    <w:rsid w:val="000C4D60"/>
    <w:rsid w:val="000D6F56"/>
    <w:rsid w:val="000F1C0E"/>
    <w:rsid w:val="00127A56"/>
    <w:rsid w:val="00135BD6"/>
    <w:rsid w:val="00136D9D"/>
    <w:rsid w:val="00137807"/>
    <w:rsid w:val="001514AF"/>
    <w:rsid w:val="00164B49"/>
    <w:rsid w:val="0016571E"/>
    <w:rsid w:val="00167800"/>
    <w:rsid w:val="00177002"/>
    <w:rsid w:val="0018107A"/>
    <w:rsid w:val="001814BD"/>
    <w:rsid w:val="001915B7"/>
    <w:rsid w:val="00196B37"/>
    <w:rsid w:val="001A6113"/>
    <w:rsid w:val="001D5E97"/>
    <w:rsid w:val="001F71B2"/>
    <w:rsid w:val="00205BAA"/>
    <w:rsid w:val="00207F98"/>
    <w:rsid w:val="002158FD"/>
    <w:rsid w:val="002222B0"/>
    <w:rsid w:val="00225332"/>
    <w:rsid w:val="00227CD7"/>
    <w:rsid w:val="0024038E"/>
    <w:rsid w:val="00240628"/>
    <w:rsid w:val="002451D4"/>
    <w:rsid w:val="00267829"/>
    <w:rsid w:val="002737D2"/>
    <w:rsid w:val="00287489"/>
    <w:rsid w:val="00293261"/>
    <w:rsid w:val="002A7DC6"/>
    <w:rsid w:val="002B3B37"/>
    <w:rsid w:val="002C2172"/>
    <w:rsid w:val="002C70B6"/>
    <w:rsid w:val="002D7CB3"/>
    <w:rsid w:val="002E006F"/>
    <w:rsid w:val="002E0E80"/>
    <w:rsid w:val="002E588F"/>
    <w:rsid w:val="002F591D"/>
    <w:rsid w:val="00303B19"/>
    <w:rsid w:val="00305753"/>
    <w:rsid w:val="00305766"/>
    <w:rsid w:val="00310DF1"/>
    <w:rsid w:val="00312F56"/>
    <w:rsid w:val="003206FE"/>
    <w:rsid w:val="003267F2"/>
    <w:rsid w:val="00326AA5"/>
    <w:rsid w:val="00333747"/>
    <w:rsid w:val="00334573"/>
    <w:rsid w:val="00363541"/>
    <w:rsid w:val="003642FB"/>
    <w:rsid w:val="00372E45"/>
    <w:rsid w:val="00373492"/>
    <w:rsid w:val="00385DD6"/>
    <w:rsid w:val="003860F1"/>
    <w:rsid w:val="00386D9B"/>
    <w:rsid w:val="00393F7D"/>
    <w:rsid w:val="003A6D21"/>
    <w:rsid w:val="003B69F5"/>
    <w:rsid w:val="003B7685"/>
    <w:rsid w:val="003D0858"/>
    <w:rsid w:val="003F054E"/>
    <w:rsid w:val="004009DA"/>
    <w:rsid w:val="00405B35"/>
    <w:rsid w:val="00416EEA"/>
    <w:rsid w:val="00417153"/>
    <w:rsid w:val="00422FE9"/>
    <w:rsid w:val="004524AA"/>
    <w:rsid w:val="00455C32"/>
    <w:rsid w:val="00455EB9"/>
    <w:rsid w:val="004640F0"/>
    <w:rsid w:val="00467F9F"/>
    <w:rsid w:val="004725F2"/>
    <w:rsid w:val="00477D1A"/>
    <w:rsid w:val="00495660"/>
    <w:rsid w:val="00497A92"/>
    <w:rsid w:val="004A2240"/>
    <w:rsid w:val="004B4AB0"/>
    <w:rsid w:val="004C7215"/>
    <w:rsid w:val="004E10BC"/>
    <w:rsid w:val="004E65B8"/>
    <w:rsid w:val="004F3C2F"/>
    <w:rsid w:val="004F6FB2"/>
    <w:rsid w:val="00505C08"/>
    <w:rsid w:val="005135A1"/>
    <w:rsid w:val="00513715"/>
    <w:rsid w:val="00525806"/>
    <w:rsid w:val="00531C15"/>
    <w:rsid w:val="00541800"/>
    <w:rsid w:val="00543DD4"/>
    <w:rsid w:val="005453C3"/>
    <w:rsid w:val="00545AC9"/>
    <w:rsid w:val="00546596"/>
    <w:rsid w:val="005537D2"/>
    <w:rsid w:val="0055610F"/>
    <w:rsid w:val="00576D6D"/>
    <w:rsid w:val="005809FF"/>
    <w:rsid w:val="005840C0"/>
    <w:rsid w:val="005861DA"/>
    <w:rsid w:val="00587376"/>
    <w:rsid w:val="0059652D"/>
    <w:rsid w:val="005A536C"/>
    <w:rsid w:val="005A7C9F"/>
    <w:rsid w:val="005B173B"/>
    <w:rsid w:val="005B6226"/>
    <w:rsid w:val="005C4F38"/>
    <w:rsid w:val="005F54A7"/>
    <w:rsid w:val="005F6D92"/>
    <w:rsid w:val="00606667"/>
    <w:rsid w:val="00607DE1"/>
    <w:rsid w:val="006172E3"/>
    <w:rsid w:val="0062164C"/>
    <w:rsid w:val="0063168C"/>
    <w:rsid w:val="00631BE3"/>
    <w:rsid w:val="006351E8"/>
    <w:rsid w:val="006377A8"/>
    <w:rsid w:val="0064747A"/>
    <w:rsid w:val="0065627E"/>
    <w:rsid w:val="00684EC1"/>
    <w:rsid w:val="00691226"/>
    <w:rsid w:val="006A2744"/>
    <w:rsid w:val="006A6029"/>
    <w:rsid w:val="006B79AE"/>
    <w:rsid w:val="006C01D1"/>
    <w:rsid w:val="006C48C7"/>
    <w:rsid w:val="006D2328"/>
    <w:rsid w:val="006E1781"/>
    <w:rsid w:val="006E34C6"/>
    <w:rsid w:val="006F6427"/>
    <w:rsid w:val="00700823"/>
    <w:rsid w:val="00707D24"/>
    <w:rsid w:val="00711057"/>
    <w:rsid w:val="007207A8"/>
    <w:rsid w:val="00721738"/>
    <w:rsid w:val="0072267D"/>
    <w:rsid w:val="00732D31"/>
    <w:rsid w:val="00741F40"/>
    <w:rsid w:val="00750DB8"/>
    <w:rsid w:val="00750FC1"/>
    <w:rsid w:val="00765749"/>
    <w:rsid w:val="007744B0"/>
    <w:rsid w:val="007757E6"/>
    <w:rsid w:val="0078222A"/>
    <w:rsid w:val="007911CC"/>
    <w:rsid w:val="007964B1"/>
    <w:rsid w:val="007F1F5C"/>
    <w:rsid w:val="00801AC4"/>
    <w:rsid w:val="008164A2"/>
    <w:rsid w:val="00817A42"/>
    <w:rsid w:val="00821147"/>
    <w:rsid w:val="00845288"/>
    <w:rsid w:val="00855535"/>
    <w:rsid w:val="008935D7"/>
    <w:rsid w:val="008A061A"/>
    <w:rsid w:val="008B003E"/>
    <w:rsid w:val="008B3437"/>
    <w:rsid w:val="008B3EF8"/>
    <w:rsid w:val="008B4D1C"/>
    <w:rsid w:val="008B5A28"/>
    <w:rsid w:val="008C1E28"/>
    <w:rsid w:val="008D1240"/>
    <w:rsid w:val="008E5165"/>
    <w:rsid w:val="008E7E16"/>
    <w:rsid w:val="008F0B56"/>
    <w:rsid w:val="008F139A"/>
    <w:rsid w:val="0091324F"/>
    <w:rsid w:val="00925928"/>
    <w:rsid w:val="009309A9"/>
    <w:rsid w:val="00934558"/>
    <w:rsid w:val="00937759"/>
    <w:rsid w:val="00941AD4"/>
    <w:rsid w:val="00944A15"/>
    <w:rsid w:val="00963009"/>
    <w:rsid w:val="00970EB9"/>
    <w:rsid w:val="009757B3"/>
    <w:rsid w:val="00975A25"/>
    <w:rsid w:val="009900D9"/>
    <w:rsid w:val="009933CB"/>
    <w:rsid w:val="009A0A5B"/>
    <w:rsid w:val="009A39C8"/>
    <w:rsid w:val="009B1EF6"/>
    <w:rsid w:val="009B64B8"/>
    <w:rsid w:val="009B75AD"/>
    <w:rsid w:val="009B7E30"/>
    <w:rsid w:val="009D14AA"/>
    <w:rsid w:val="009E31C5"/>
    <w:rsid w:val="009E3BD6"/>
    <w:rsid w:val="00A0763B"/>
    <w:rsid w:val="00A1384E"/>
    <w:rsid w:val="00A13A87"/>
    <w:rsid w:val="00A4268B"/>
    <w:rsid w:val="00A4771D"/>
    <w:rsid w:val="00A9332B"/>
    <w:rsid w:val="00A95CA9"/>
    <w:rsid w:val="00AA0A5D"/>
    <w:rsid w:val="00AA2BF1"/>
    <w:rsid w:val="00AA7C28"/>
    <w:rsid w:val="00AB4AD3"/>
    <w:rsid w:val="00AD7782"/>
    <w:rsid w:val="00AE6746"/>
    <w:rsid w:val="00AF09A6"/>
    <w:rsid w:val="00AF1907"/>
    <w:rsid w:val="00AF2310"/>
    <w:rsid w:val="00B01B74"/>
    <w:rsid w:val="00B05972"/>
    <w:rsid w:val="00B07581"/>
    <w:rsid w:val="00B3258C"/>
    <w:rsid w:val="00B328FB"/>
    <w:rsid w:val="00B348AB"/>
    <w:rsid w:val="00B56F9A"/>
    <w:rsid w:val="00B575D4"/>
    <w:rsid w:val="00B65A64"/>
    <w:rsid w:val="00B836F0"/>
    <w:rsid w:val="00B83BF2"/>
    <w:rsid w:val="00BA1491"/>
    <w:rsid w:val="00BB6084"/>
    <w:rsid w:val="00BB72F0"/>
    <w:rsid w:val="00BD59EC"/>
    <w:rsid w:val="00BF5609"/>
    <w:rsid w:val="00C024B2"/>
    <w:rsid w:val="00C10F09"/>
    <w:rsid w:val="00C11756"/>
    <w:rsid w:val="00C17B80"/>
    <w:rsid w:val="00C22B50"/>
    <w:rsid w:val="00C26A2A"/>
    <w:rsid w:val="00C37C70"/>
    <w:rsid w:val="00C4239F"/>
    <w:rsid w:val="00C42A52"/>
    <w:rsid w:val="00C50EB4"/>
    <w:rsid w:val="00C5597B"/>
    <w:rsid w:val="00C5669E"/>
    <w:rsid w:val="00C610E9"/>
    <w:rsid w:val="00C65B26"/>
    <w:rsid w:val="00C65DB5"/>
    <w:rsid w:val="00C665E3"/>
    <w:rsid w:val="00C701E8"/>
    <w:rsid w:val="00C72814"/>
    <w:rsid w:val="00C73CF7"/>
    <w:rsid w:val="00C80CFA"/>
    <w:rsid w:val="00C82920"/>
    <w:rsid w:val="00C94D1E"/>
    <w:rsid w:val="00CA0427"/>
    <w:rsid w:val="00CA6A7F"/>
    <w:rsid w:val="00CA7606"/>
    <w:rsid w:val="00CA7648"/>
    <w:rsid w:val="00CD5B01"/>
    <w:rsid w:val="00CF2919"/>
    <w:rsid w:val="00D04A7E"/>
    <w:rsid w:val="00D059D0"/>
    <w:rsid w:val="00D1014D"/>
    <w:rsid w:val="00D11796"/>
    <w:rsid w:val="00D12F3C"/>
    <w:rsid w:val="00D2700D"/>
    <w:rsid w:val="00D570D6"/>
    <w:rsid w:val="00D70368"/>
    <w:rsid w:val="00D71AD6"/>
    <w:rsid w:val="00D746B2"/>
    <w:rsid w:val="00D8043C"/>
    <w:rsid w:val="00D85246"/>
    <w:rsid w:val="00D94230"/>
    <w:rsid w:val="00D95002"/>
    <w:rsid w:val="00DA10EF"/>
    <w:rsid w:val="00DA710D"/>
    <w:rsid w:val="00DA77E6"/>
    <w:rsid w:val="00DA7BCA"/>
    <w:rsid w:val="00DC1C12"/>
    <w:rsid w:val="00DC622C"/>
    <w:rsid w:val="00DD599B"/>
    <w:rsid w:val="00DD6C72"/>
    <w:rsid w:val="00DE7BB7"/>
    <w:rsid w:val="00DF0843"/>
    <w:rsid w:val="00E007CE"/>
    <w:rsid w:val="00E10545"/>
    <w:rsid w:val="00E13088"/>
    <w:rsid w:val="00E14A80"/>
    <w:rsid w:val="00E214C2"/>
    <w:rsid w:val="00E24FE1"/>
    <w:rsid w:val="00E320D4"/>
    <w:rsid w:val="00E322ED"/>
    <w:rsid w:val="00E379BE"/>
    <w:rsid w:val="00E42677"/>
    <w:rsid w:val="00E47261"/>
    <w:rsid w:val="00E5120C"/>
    <w:rsid w:val="00E55D10"/>
    <w:rsid w:val="00E602A8"/>
    <w:rsid w:val="00E70B9A"/>
    <w:rsid w:val="00E871A5"/>
    <w:rsid w:val="00E921D7"/>
    <w:rsid w:val="00E92927"/>
    <w:rsid w:val="00EA537A"/>
    <w:rsid w:val="00EA5FF8"/>
    <w:rsid w:val="00EB17EC"/>
    <w:rsid w:val="00EB7A95"/>
    <w:rsid w:val="00EC2DE9"/>
    <w:rsid w:val="00EC5EDB"/>
    <w:rsid w:val="00EC6331"/>
    <w:rsid w:val="00EC64B0"/>
    <w:rsid w:val="00ED55F3"/>
    <w:rsid w:val="00EE4540"/>
    <w:rsid w:val="00EF0E06"/>
    <w:rsid w:val="00EF0EDA"/>
    <w:rsid w:val="00EF1264"/>
    <w:rsid w:val="00F03152"/>
    <w:rsid w:val="00F07B91"/>
    <w:rsid w:val="00F15135"/>
    <w:rsid w:val="00F156F6"/>
    <w:rsid w:val="00F17B72"/>
    <w:rsid w:val="00F33F4B"/>
    <w:rsid w:val="00F46DF8"/>
    <w:rsid w:val="00F46FC4"/>
    <w:rsid w:val="00F474A0"/>
    <w:rsid w:val="00F56966"/>
    <w:rsid w:val="00F5701A"/>
    <w:rsid w:val="00F65D31"/>
    <w:rsid w:val="00F67138"/>
    <w:rsid w:val="00F92055"/>
    <w:rsid w:val="00F92858"/>
    <w:rsid w:val="00F92ADC"/>
    <w:rsid w:val="00FA4E25"/>
    <w:rsid w:val="00FA5EE4"/>
    <w:rsid w:val="00FB22E6"/>
    <w:rsid w:val="00FB446D"/>
    <w:rsid w:val="00FD14A0"/>
    <w:rsid w:val="00FD1CA1"/>
    <w:rsid w:val="00FD371F"/>
    <w:rsid w:val="00FF304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B73D6A"/>
  <w15:docId w15:val="{E8B20D77-CC49-4838-868A-445B4E9FF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96B37"/>
    <w:pPr>
      <w:keepNext/>
      <w:spacing w:before="240" w:after="60" w:line="259" w:lineRule="auto"/>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196B37"/>
    <w:pPr>
      <w:keepNext/>
      <w:spacing w:before="240" w:after="60" w:line="259"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6B37"/>
    <w:rPr>
      <w:rFonts w:ascii="Calibri Light" w:eastAsia="Times New Roman" w:hAnsi="Calibri Light" w:cs="Times New Roman"/>
      <w:b/>
      <w:bCs/>
      <w:kern w:val="32"/>
      <w:sz w:val="32"/>
      <w:szCs w:val="32"/>
    </w:rPr>
  </w:style>
  <w:style w:type="character" w:customStyle="1" w:styleId="20">
    <w:name w:val="Заголовок 2 Знак"/>
    <w:basedOn w:val="a0"/>
    <w:link w:val="2"/>
    <w:uiPriority w:val="9"/>
    <w:semiHidden/>
    <w:rsid w:val="00196B37"/>
    <w:rPr>
      <w:rFonts w:ascii="Cambria" w:eastAsia="Times New Roman" w:hAnsi="Cambria" w:cs="Times New Roman"/>
      <w:b/>
      <w:bCs/>
      <w:i/>
      <w:iCs/>
      <w:sz w:val="28"/>
      <w:szCs w:val="28"/>
    </w:rPr>
  </w:style>
  <w:style w:type="numbering" w:customStyle="1" w:styleId="11">
    <w:name w:val="Нет списка1"/>
    <w:next w:val="a2"/>
    <w:uiPriority w:val="99"/>
    <w:semiHidden/>
    <w:unhideWhenUsed/>
    <w:rsid w:val="00196B37"/>
  </w:style>
  <w:style w:type="paragraph" w:styleId="3">
    <w:name w:val="Body Text Indent 3"/>
    <w:basedOn w:val="a"/>
    <w:link w:val="30"/>
    <w:rsid w:val="00196B3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196B37"/>
    <w:rPr>
      <w:rFonts w:ascii="Times New Roman" w:eastAsia="Times New Roman" w:hAnsi="Times New Roman" w:cs="Times New Roman"/>
      <w:sz w:val="16"/>
      <w:szCs w:val="16"/>
      <w:lang w:eastAsia="ru-RU"/>
    </w:rPr>
  </w:style>
  <w:style w:type="character" w:styleId="a3">
    <w:name w:val="Hyperlink"/>
    <w:uiPriority w:val="99"/>
    <w:unhideWhenUsed/>
    <w:rsid w:val="00196B37"/>
    <w:rPr>
      <w:color w:val="0563C1"/>
      <w:u w:val="single"/>
    </w:rPr>
  </w:style>
  <w:style w:type="table" w:styleId="a4">
    <w:name w:val="Table Grid"/>
    <w:basedOn w:val="a1"/>
    <w:uiPriority w:val="39"/>
    <w:rsid w:val="00196B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96B37"/>
    <w:pPr>
      <w:tabs>
        <w:tab w:val="center" w:pos="4677"/>
        <w:tab w:val="right" w:pos="9355"/>
      </w:tabs>
      <w:spacing w:after="160" w:line="259" w:lineRule="auto"/>
    </w:pPr>
    <w:rPr>
      <w:rFonts w:ascii="Calibri" w:eastAsia="Calibri" w:hAnsi="Calibri" w:cs="Times New Roman"/>
    </w:rPr>
  </w:style>
  <w:style w:type="character" w:customStyle="1" w:styleId="a6">
    <w:name w:val="Верхний колонтитул Знак"/>
    <w:basedOn w:val="a0"/>
    <w:link w:val="a5"/>
    <w:uiPriority w:val="99"/>
    <w:rsid w:val="00196B37"/>
    <w:rPr>
      <w:rFonts w:ascii="Calibri" w:eastAsia="Calibri" w:hAnsi="Calibri" w:cs="Times New Roman"/>
    </w:rPr>
  </w:style>
  <w:style w:type="paragraph" w:styleId="a7">
    <w:name w:val="footer"/>
    <w:basedOn w:val="a"/>
    <w:link w:val="a8"/>
    <w:uiPriority w:val="99"/>
    <w:unhideWhenUsed/>
    <w:rsid w:val="00196B37"/>
    <w:pPr>
      <w:tabs>
        <w:tab w:val="center" w:pos="4677"/>
        <w:tab w:val="right" w:pos="9355"/>
      </w:tabs>
      <w:spacing w:after="160" w:line="259" w:lineRule="auto"/>
    </w:pPr>
    <w:rPr>
      <w:rFonts w:ascii="Calibri" w:eastAsia="Calibri" w:hAnsi="Calibri" w:cs="Times New Roman"/>
    </w:rPr>
  </w:style>
  <w:style w:type="character" w:customStyle="1" w:styleId="a8">
    <w:name w:val="Нижний колонтитул Знак"/>
    <w:basedOn w:val="a0"/>
    <w:link w:val="a7"/>
    <w:uiPriority w:val="99"/>
    <w:rsid w:val="00196B37"/>
    <w:rPr>
      <w:rFonts w:ascii="Calibri" w:eastAsia="Calibri" w:hAnsi="Calibri" w:cs="Times New Roman"/>
    </w:rPr>
  </w:style>
  <w:style w:type="paragraph" w:styleId="a9">
    <w:name w:val="Balloon Text"/>
    <w:basedOn w:val="a"/>
    <w:link w:val="aa"/>
    <w:uiPriority w:val="99"/>
    <w:semiHidden/>
    <w:unhideWhenUsed/>
    <w:rsid w:val="00196B37"/>
    <w:pPr>
      <w:spacing w:after="0" w:line="240" w:lineRule="auto"/>
    </w:pPr>
    <w:rPr>
      <w:rFonts w:ascii="Tahoma" w:eastAsia="Calibri" w:hAnsi="Tahoma" w:cs="Times New Roman"/>
      <w:sz w:val="16"/>
      <w:szCs w:val="16"/>
    </w:rPr>
  </w:style>
  <w:style w:type="character" w:customStyle="1" w:styleId="aa">
    <w:name w:val="Текст выноски Знак"/>
    <w:basedOn w:val="a0"/>
    <w:link w:val="a9"/>
    <w:uiPriority w:val="99"/>
    <w:semiHidden/>
    <w:rsid w:val="00196B37"/>
    <w:rPr>
      <w:rFonts w:ascii="Tahoma" w:eastAsia="Calibri" w:hAnsi="Tahoma" w:cs="Times New Roman"/>
      <w:sz w:val="16"/>
      <w:szCs w:val="16"/>
    </w:rPr>
  </w:style>
  <w:style w:type="paragraph" w:styleId="ab">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c"/>
    <w:unhideWhenUsed/>
    <w:rsid w:val="00196B37"/>
    <w:pPr>
      <w:spacing w:after="0" w:line="240" w:lineRule="auto"/>
    </w:pPr>
    <w:rPr>
      <w:rFonts w:ascii="Calibri" w:eastAsia="Calibri" w:hAnsi="Calibri" w:cs="Times New Roman"/>
      <w:sz w:val="20"/>
      <w:szCs w:val="20"/>
    </w:rPr>
  </w:style>
  <w:style w:type="character" w:customStyle="1" w:styleId="ac">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b"/>
    <w:rsid w:val="00196B37"/>
    <w:rPr>
      <w:rFonts w:ascii="Calibri" w:eastAsia="Calibri" w:hAnsi="Calibri" w:cs="Times New Roman"/>
      <w:sz w:val="20"/>
      <w:szCs w:val="20"/>
    </w:rPr>
  </w:style>
  <w:style w:type="character" w:styleId="ad">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196B37"/>
    <w:rPr>
      <w:vertAlign w:val="superscript"/>
    </w:rPr>
  </w:style>
  <w:style w:type="character" w:styleId="ae">
    <w:name w:val="Strong"/>
    <w:qFormat/>
    <w:rsid w:val="00196B37"/>
    <w:rPr>
      <w:b/>
      <w:bCs/>
    </w:rPr>
  </w:style>
  <w:style w:type="character" w:customStyle="1" w:styleId="apple-converted-space">
    <w:name w:val="apple-converted-space"/>
    <w:rsid w:val="00196B37"/>
  </w:style>
  <w:style w:type="paragraph" w:styleId="12">
    <w:name w:val="toc 1"/>
    <w:basedOn w:val="a"/>
    <w:next w:val="a"/>
    <w:autoRedefine/>
    <w:uiPriority w:val="39"/>
    <w:unhideWhenUsed/>
    <w:rsid w:val="009E3BD6"/>
    <w:pPr>
      <w:tabs>
        <w:tab w:val="left" w:pos="440"/>
        <w:tab w:val="right" w:leader="dot" w:pos="9345"/>
      </w:tabs>
      <w:spacing w:after="160" w:line="259" w:lineRule="auto"/>
    </w:pPr>
    <w:rPr>
      <w:rFonts w:ascii="Times New Roman" w:eastAsia="Calibri" w:hAnsi="Times New Roman" w:cs="Times New Roman"/>
      <w:b/>
      <w:bCs/>
      <w:noProof/>
      <w:sz w:val="24"/>
      <w:szCs w:val="24"/>
    </w:rPr>
  </w:style>
  <w:style w:type="paragraph" w:styleId="af">
    <w:name w:val="Normal (Web)"/>
    <w:basedOn w:val="a"/>
    <w:uiPriority w:val="99"/>
    <w:rsid w:val="00196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196B37"/>
    <w:pPr>
      <w:ind w:left="720"/>
      <w:contextualSpacing/>
    </w:pPr>
  </w:style>
  <w:style w:type="paragraph" w:styleId="af2">
    <w:name w:val="Body Text"/>
    <w:basedOn w:val="a"/>
    <w:link w:val="af3"/>
    <w:uiPriority w:val="99"/>
    <w:semiHidden/>
    <w:unhideWhenUsed/>
    <w:rsid w:val="00196B37"/>
    <w:pPr>
      <w:spacing w:after="120"/>
    </w:pPr>
  </w:style>
  <w:style w:type="character" w:customStyle="1" w:styleId="af3">
    <w:name w:val="Основной текст Знак"/>
    <w:basedOn w:val="a0"/>
    <w:link w:val="af2"/>
    <w:uiPriority w:val="99"/>
    <w:semiHidden/>
    <w:rsid w:val="00196B37"/>
  </w:style>
  <w:style w:type="character" w:customStyle="1" w:styleId="af1">
    <w:name w:val="Абзац списка Знак"/>
    <w:link w:val="af0"/>
    <w:uiPriority w:val="34"/>
    <w:locked/>
    <w:rsid w:val="000C4D60"/>
  </w:style>
  <w:style w:type="character" w:customStyle="1" w:styleId="mw-headline">
    <w:name w:val="mw-headline"/>
    <w:rsid w:val="000C4D60"/>
  </w:style>
  <w:style w:type="character" w:customStyle="1" w:styleId="extended-textshort">
    <w:name w:val="extended-text__short"/>
    <w:rsid w:val="000C4D60"/>
  </w:style>
  <w:style w:type="character" w:customStyle="1" w:styleId="21">
    <w:name w:val="Основной текст (2)_"/>
    <w:link w:val="22"/>
    <w:rsid w:val="000C4D60"/>
    <w:rPr>
      <w:rFonts w:ascii="Calibri" w:hAnsi="Calibri" w:cs="Calibri"/>
      <w:shd w:val="clear" w:color="auto" w:fill="FFFFFF"/>
    </w:rPr>
  </w:style>
  <w:style w:type="paragraph" w:customStyle="1" w:styleId="22">
    <w:name w:val="Основной текст (2)"/>
    <w:basedOn w:val="a"/>
    <w:link w:val="21"/>
    <w:rsid w:val="000C4D60"/>
    <w:pPr>
      <w:widowControl w:val="0"/>
      <w:shd w:val="clear" w:color="auto" w:fill="FFFFFF"/>
      <w:spacing w:after="540" w:line="293" w:lineRule="exact"/>
    </w:pPr>
    <w:rPr>
      <w:rFonts w:ascii="Calibri" w:hAnsi="Calibri" w:cs="Calibri"/>
    </w:rPr>
  </w:style>
  <w:style w:type="character" w:customStyle="1" w:styleId="31">
    <w:name w:val="Основной текст (3)_"/>
    <w:link w:val="32"/>
    <w:rsid w:val="000C4D60"/>
    <w:rPr>
      <w:rFonts w:ascii="Calibri" w:hAnsi="Calibri" w:cs="Calibri"/>
      <w:b/>
      <w:bCs/>
      <w:shd w:val="clear" w:color="auto" w:fill="FFFFFF"/>
    </w:rPr>
  </w:style>
  <w:style w:type="paragraph" w:customStyle="1" w:styleId="32">
    <w:name w:val="Основной текст (3)"/>
    <w:basedOn w:val="a"/>
    <w:link w:val="31"/>
    <w:rsid w:val="000C4D60"/>
    <w:pPr>
      <w:widowControl w:val="0"/>
      <w:shd w:val="clear" w:color="auto" w:fill="FFFFFF"/>
      <w:spacing w:after="0" w:line="451" w:lineRule="exact"/>
      <w:jc w:val="both"/>
    </w:pPr>
    <w:rPr>
      <w:rFonts w:ascii="Calibri" w:hAnsi="Calibri" w:cs="Calibri"/>
      <w:b/>
      <w:bCs/>
    </w:rPr>
  </w:style>
  <w:style w:type="paragraph" w:customStyle="1" w:styleId="Default">
    <w:name w:val="Default"/>
    <w:rsid w:val="00A95CA9"/>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af4">
    <w:basedOn w:val="a"/>
    <w:next w:val="af"/>
    <w:uiPriority w:val="99"/>
    <w:rsid w:val="00477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TOC Heading"/>
    <w:basedOn w:val="1"/>
    <w:next w:val="a"/>
    <w:uiPriority w:val="39"/>
    <w:unhideWhenUsed/>
    <w:qFormat/>
    <w:rsid w:val="008A061A"/>
    <w:pPr>
      <w:keepLines/>
      <w:spacing w:after="0"/>
      <w:outlineLvl w:val="9"/>
    </w:pPr>
    <w:rPr>
      <w:rFonts w:asciiTheme="majorHAnsi" w:eastAsiaTheme="majorEastAsia" w:hAnsiTheme="majorHAnsi" w:cstheme="majorBidi"/>
      <w:b w:val="0"/>
      <w:bCs w:val="0"/>
      <w:color w:val="365F91" w:themeColor="accent1" w:themeShade="BF"/>
      <w:kern w:val="0"/>
      <w:lang w:eastAsia="ru-RU"/>
    </w:rPr>
  </w:style>
  <w:style w:type="character" w:customStyle="1" w:styleId="13">
    <w:name w:val="Неразрешенное упоминание1"/>
    <w:basedOn w:val="a0"/>
    <w:uiPriority w:val="99"/>
    <w:semiHidden/>
    <w:unhideWhenUsed/>
    <w:rsid w:val="008D1240"/>
    <w:rPr>
      <w:color w:val="605E5C"/>
      <w:shd w:val="clear" w:color="auto" w:fill="E1DFDD"/>
    </w:rPr>
  </w:style>
  <w:style w:type="paragraph" w:customStyle="1" w:styleId="14">
    <w:name w:val="Заголовок оглавления1"/>
    <w:basedOn w:val="1"/>
    <w:next w:val="a"/>
    <w:rsid w:val="00FD1CA1"/>
    <w:pPr>
      <w:keepLines/>
      <w:suppressAutoHyphens/>
      <w:spacing w:before="480" w:after="0" w:line="276" w:lineRule="auto"/>
    </w:pPr>
    <w:rPr>
      <w:rFonts w:ascii="Cambria" w:hAnsi="Cambria" w:cs="Cambria"/>
      <w:color w:val="365F91"/>
      <w:kern w:val="1"/>
      <w:sz w:val="28"/>
      <w:szCs w:val="28"/>
      <w:lang w:val="x-none" w:eastAsia="ar-SA"/>
    </w:rPr>
  </w:style>
  <w:style w:type="paragraph" w:styleId="23">
    <w:name w:val="Body Text 2"/>
    <w:basedOn w:val="a"/>
    <w:link w:val="24"/>
    <w:uiPriority w:val="99"/>
    <w:semiHidden/>
    <w:unhideWhenUsed/>
    <w:rsid w:val="0018107A"/>
    <w:pPr>
      <w:spacing w:after="120" w:line="480" w:lineRule="auto"/>
    </w:pPr>
  </w:style>
  <w:style w:type="character" w:customStyle="1" w:styleId="24">
    <w:name w:val="Основной текст 2 Знак"/>
    <w:basedOn w:val="a0"/>
    <w:link w:val="23"/>
    <w:uiPriority w:val="99"/>
    <w:semiHidden/>
    <w:rsid w:val="00181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806876">
      <w:bodyDiv w:val="1"/>
      <w:marLeft w:val="0"/>
      <w:marRight w:val="0"/>
      <w:marTop w:val="0"/>
      <w:marBottom w:val="0"/>
      <w:divBdr>
        <w:top w:val="none" w:sz="0" w:space="0" w:color="auto"/>
        <w:left w:val="none" w:sz="0" w:space="0" w:color="auto"/>
        <w:bottom w:val="none" w:sz="0" w:space="0" w:color="auto"/>
        <w:right w:val="none" w:sz="0" w:space="0" w:color="auto"/>
      </w:divBdr>
    </w:div>
    <w:div w:id="880829295">
      <w:bodyDiv w:val="1"/>
      <w:marLeft w:val="0"/>
      <w:marRight w:val="0"/>
      <w:marTop w:val="0"/>
      <w:marBottom w:val="0"/>
      <w:divBdr>
        <w:top w:val="none" w:sz="0" w:space="0" w:color="auto"/>
        <w:left w:val="none" w:sz="0" w:space="0" w:color="auto"/>
        <w:bottom w:val="none" w:sz="0" w:space="0" w:color="auto"/>
        <w:right w:val="none" w:sz="0" w:space="0" w:color="auto"/>
      </w:divBdr>
    </w:div>
    <w:div w:id="896743629">
      <w:bodyDiv w:val="1"/>
      <w:marLeft w:val="0"/>
      <w:marRight w:val="0"/>
      <w:marTop w:val="0"/>
      <w:marBottom w:val="0"/>
      <w:divBdr>
        <w:top w:val="none" w:sz="0" w:space="0" w:color="auto"/>
        <w:left w:val="none" w:sz="0" w:space="0" w:color="auto"/>
        <w:bottom w:val="none" w:sz="0" w:space="0" w:color="auto"/>
        <w:right w:val="none" w:sz="0" w:space="0" w:color="auto"/>
      </w:divBdr>
    </w:div>
    <w:div w:id="1080447051">
      <w:bodyDiv w:val="1"/>
      <w:marLeft w:val="0"/>
      <w:marRight w:val="0"/>
      <w:marTop w:val="0"/>
      <w:marBottom w:val="0"/>
      <w:divBdr>
        <w:top w:val="none" w:sz="0" w:space="0" w:color="auto"/>
        <w:left w:val="none" w:sz="0" w:space="0" w:color="auto"/>
        <w:bottom w:val="none" w:sz="0" w:space="0" w:color="auto"/>
        <w:right w:val="none" w:sz="0" w:space="0" w:color="auto"/>
      </w:divBdr>
    </w:div>
    <w:div w:id="1229922922">
      <w:bodyDiv w:val="1"/>
      <w:marLeft w:val="0"/>
      <w:marRight w:val="0"/>
      <w:marTop w:val="0"/>
      <w:marBottom w:val="0"/>
      <w:divBdr>
        <w:top w:val="none" w:sz="0" w:space="0" w:color="auto"/>
        <w:left w:val="none" w:sz="0" w:space="0" w:color="auto"/>
        <w:bottom w:val="none" w:sz="0" w:space="0" w:color="auto"/>
        <w:right w:val="none" w:sz="0" w:space="0" w:color="auto"/>
      </w:divBdr>
      <w:divsChild>
        <w:div w:id="420876420">
          <w:marLeft w:val="0"/>
          <w:marRight w:val="0"/>
          <w:marTop w:val="0"/>
          <w:marBottom w:val="195"/>
          <w:divBdr>
            <w:top w:val="none" w:sz="0" w:space="0" w:color="auto"/>
            <w:left w:val="none" w:sz="0" w:space="0" w:color="auto"/>
            <w:bottom w:val="none" w:sz="0" w:space="0" w:color="auto"/>
            <w:right w:val="none" w:sz="0" w:space="0" w:color="auto"/>
          </w:divBdr>
          <w:divsChild>
            <w:div w:id="933904786">
              <w:marLeft w:val="0"/>
              <w:marRight w:val="0"/>
              <w:marTop w:val="0"/>
              <w:marBottom w:val="0"/>
              <w:divBdr>
                <w:top w:val="none" w:sz="0" w:space="0" w:color="auto"/>
                <w:left w:val="none" w:sz="0" w:space="0" w:color="auto"/>
                <w:bottom w:val="none" w:sz="0" w:space="0" w:color="auto"/>
                <w:right w:val="none" w:sz="0" w:space="0" w:color="auto"/>
              </w:divBdr>
            </w:div>
          </w:divsChild>
        </w:div>
        <w:div w:id="81951273">
          <w:marLeft w:val="0"/>
          <w:marRight w:val="0"/>
          <w:marTop w:val="0"/>
          <w:marBottom w:val="195"/>
          <w:divBdr>
            <w:top w:val="none" w:sz="0" w:space="0" w:color="auto"/>
            <w:left w:val="none" w:sz="0" w:space="0" w:color="auto"/>
            <w:bottom w:val="none" w:sz="0" w:space="0" w:color="auto"/>
            <w:right w:val="none" w:sz="0" w:space="0" w:color="auto"/>
          </w:divBdr>
          <w:divsChild>
            <w:div w:id="802772705">
              <w:marLeft w:val="0"/>
              <w:marRight w:val="0"/>
              <w:marTop w:val="0"/>
              <w:marBottom w:val="0"/>
              <w:divBdr>
                <w:top w:val="none" w:sz="0" w:space="0" w:color="auto"/>
                <w:left w:val="none" w:sz="0" w:space="0" w:color="auto"/>
                <w:bottom w:val="none" w:sz="0" w:space="0" w:color="auto"/>
                <w:right w:val="none" w:sz="0" w:space="0" w:color="auto"/>
              </w:divBdr>
            </w:div>
            <w:div w:id="183596444">
              <w:marLeft w:val="0"/>
              <w:marRight w:val="0"/>
              <w:marTop w:val="0"/>
              <w:marBottom w:val="0"/>
              <w:divBdr>
                <w:top w:val="none" w:sz="0" w:space="0" w:color="auto"/>
                <w:left w:val="none" w:sz="0" w:space="0" w:color="auto"/>
                <w:bottom w:val="none" w:sz="0" w:space="0" w:color="auto"/>
                <w:right w:val="none" w:sz="0" w:space="0" w:color="auto"/>
              </w:divBdr>
            </w:div>
          </w:divsChild>
        </w:div>
        <w:div w:id="802429524">
          <w:marLeft w:val="0"/>
          <w:marRight w:val="0"/>
          <w:marTop w:val="0"/>
          <w:marBottom w:val="195"/>
          <w:divBdr>
            <w:top w:val="none" w:sz="0" w:space="0" w:color="auto"/>
            <w:left w:val="none" w:sz="0" w:space="0" w:color="auto"/>
            <w:bottom w:val="none" w:sz="0" w:space="0" w:color="auto"/>
            <w:right w:val="none" w:sz="0" w:space="0" w:color="auto"/>
          </w:divBdr>
          <w:divsChild>
            <w:div w:id="412824492">
              <w:marLeft w:val="0"/>
              <w:marRight w:val="0"/>
              <w:marTop w:val="0"/>
              <w:marBottom w:val="0"/>
              <w:divBdr>
                <w:top w:val="none" w:sz="0" w:space="0" w:color="auto"/>
                <w:left w:val="none" w:sz="0" w:space="0" w:color="auto"/>
                <w:bottom w:val="none" w:sz="0" w:space="0" w:color="auto"/>
                <w:right w:val="none" w:sz="0" w:space="0" w:color="auto"/>
              </w:divBdr>
            </w:div>
            <w:div w:id="1716539969">
              <w:marLeft w:val="0"/>
              <w:marRight w:val="0"/>
              <w:marTop w:val="0"/>
              <w:marBottom w:val="0"/>
              <w:divBdr>
                <w:top w:val="none" w:sz="0" w:space="0" w:color="auto"/>
                <w:left w:val="none" w:sz="0" w:space="0" w:color="auto"/>
                <w:bottom w:val="none" w:sz="0" w:space="0" w:color="auto"/>
                <w:right w:val="none" w:sz="0" w:space="0" w:color="auto"/>
              </w:divBdr>
            </w:div>
          </w:divsChild>
        </w:div>
        <w:div w:id="167840934">
          <w:marLeft w:val="0"/>
          <w:marRight w:val="0"/>
          <w:marTop w:val="0"/>
          <w:marBottom w:val="0"/>
          <w:divBdr>
            <w:top w:val="none" w:sz="0" w:space="0" w:color="auto"/>
            <w:left w:val="none" w:sz="0" w:space="0" w:color="auto"/>
            <w:bottom w:val="none" w:sz="0" w:space="0" w:color="auto"/>
            <w:right w:val="none" w:sz="0" w:space="0" w:color="auto"/>
          </w:divBdr>
          <w:divsChild>
            <w:div w:id="350378913">
              <w:marLeft w:val="0"/>
              <w:marRight w:val="0"/>
              <w:marTop w:val="0"/>
              <w:marBottom w:val="0"/>
              <w:divBdr>
                <w:top w:val="none" w:sz="0" w:space="0" w:color="auto"/>
                <w:left w:val="none" w:sz="0" w:space="0" w:color="auto"/>
                <w:bottom w:val="none" w:sz="0" w:space="0" w:color="auto"/>
                <w:right w:val="none" w:sz="0" w:space="0" w:color="auto"/>
              </w:divBdr>
            </w:div>
            <w:div w:id="149706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46289">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8680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1047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ci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m.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nanium.com/catalog/product/1048442" TargetMode="External"/><Relationship Id="rId4" Type="http://schemas.openxmlformats.org/officeDocument/2006/relationships/settings" Target="settings.xml"/><Relationship Id="rId9" Type="http://schemas.openxmlformats.org/officeDocument/2006/relationships/hyperlink" Target="https://znanium.com/catalog/product/181640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3B5B5-9E06-4BD3-8373-B25F59E35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6904</Words>
  <Characters>39354</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Довольный пользователь Microsoft Office</dc:creator>
  <cp:keywords/>
  <dc:description/>
  <cp:lastModifiedBy>Хусяинова Вера Михайловна</cp:lastModifiedBy>
  <cp:revision>17</cp:revision>
  <cp:lastPrinted>2019-06-17T15:08:00Z</cp:lastPrinted>
  <dcterms:created xsi:type="dcterms:W3CDTF">2022-06-02T06:23:00Z</dcterms:created>
  <dcterms:modified xsi:type="dcterms:W3CDTF">2022-06-10T12:40:00Z</dcterms:modified>
</cp:coreProperties>
</file>